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56C140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5F4813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5E31B0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245BC" w:rsidRPr="00E245BC">
        <w:rPr>
          <w:rFonts w:ascii="Arial" w:hAnsi="Arial"/>
          <w:b/>
          <w:noProof/>
          <w:sz w:val="24"/>
          <w:szCs w:val="24"/>
          <w:lang w:eastAsia="ja-JP"/>
        </w:rPr>
        <w:t>S2-2306851</w:t>
      </w:r>
    </w:p>
    <w:p w14:paraId="05B0D0A8" w14:textId="60F33572" w:rsidR="001E489F" w:rsidRPr="00F43A5D" w:rsidRDefault="005E31B0" w:rsidP="00F43A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zh-CN"/>
        </w:rPr>
        <w:t>B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e</w:t>
      </w:r>
      <w:r>
        <w:rPr>
          <w:rFonts w:ascii="Arial" w:hAnsi="Arial"/>
          <w:b/>
          <w:noProof/>
          <w:sz w:val="24"/>
          <w:szCs w:val="24"/>
          <w:lang w:eastAsia="ja-JP"/>
        </w:rPr>
        <w:t>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</w:t>
      </w:r>
      <w:r w:rsidR="009E5D16">
        <w:rPr>
          <w:rFonts w:ascii="Arial" w:hAnsi="Arial"/>
          <w:b/>
          <w:noProof/>
          <w:sz w:val="24"/>
          <w:szCs w:val="24"/>
          <w:lang w:eastAsia="ja-JP"/>
        </w:rPr>
        <w:t>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5E31B0">
        <w:rPr>
          <w:rFonts w:ascii="Arial" w:hAnsi="Arial"/>
          <w:b/>
          <w:noProof/>
          <w:sz w:val="24"/>
          <w:szCs w:val="24"/>
          <w:lang w:eastAsia="ja-JP"/>
        </w:rPr>
        <w:t>22 - 26 May,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</w:t>
      </w:r>
      <w:r w:rsidR="00D77B3D" w:rsidRPr="009E2DEA">
        <w:rPr>
          <w:rFonts w:ascii="Arial" w:eastAsia="Batang" w:hAnsi="Arial" w:cs="Arial"/>
          <w:b/>
          <w:noProof/>
          <w:color w:val="0070C0"/>
          <w:lang w:eastAsia="zh-CN"/>
        </w:rPr>
        <w:t>revision of S2-2</w:t>
      </w:r>
      <w:r w:rsidR="00D77B3D">
        <w:rPr>
          <w:rFonts w:ascii="Arial" w:eastAsia="Batang" w:hAnsi="Arial" w:cs="Arial"/>
          <w:b/>
          <w:noProof/>
          <w:color w:val="0070C0"/>
          <w:lang w:eastAsia="zh-CN"/>
        </w:rPr>
        <w:t>xx</w:t>
      </w:r>
      <w:r w:rsidR="00D77B3D" w:rsidRPr="009E2DEA">
        <w:rPr>
          <w:rFonts w:ascii="Arial" w:eastAsia="Batang" w:hAnsi="Arial" w:cs="Arial"/>
          <w:b/>
          <w:noProof/>
          <w:color w:val="0070C0"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5AA0343" w14:textId="2256F1CE" w:rsidR="00FC4471" w:rsidRPr="000A6E3D" w:rsidRDefault="001E489F" w:rsidP="00FC44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4471" w:rsidRPr="000A6E3D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44016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C4471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C4471" w:rsidRPr="000A6E3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607C58">
        <w:rPr>
          <w:rFonts w:ascii="Arial" w:eastAsia="Batang" w:hAnsi="Arial" w:cs="Arial"/>
          <w:b/>
          <w:sz w:val="24"/>
          <w:szCs w:val="24"/>
          <w:lang w:eastAsia="zh-CN"/>
        </w:rPr>
        <w:t>5G e</w:t>
      </w:r>
      <w:r w:rsidR="006D29EA">
        <w:rPr>
          <w:rFonts w:ascii="Arial" w:eastAsia="Batang" w:hAnsi="Arial" w:cs="Arial"/>
          <w:b/>
          <w:sz w:val="24"/>
          <w:szCs w:val="24"/>
          <w:lang w:eastAsia="zh-CN"/>
        </w:rPr>
        <w:t>nhancement</w:t>
      </w:r>
      <w:r w:rsidR="00C6284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6D29EA"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="00FC4471" w:rsidRPr="000A6E3D">
        <w:rPr>
          <w:rFonts w:ascii="Arial" w:eastAsia="Batang" w:hAnsi="Arial" w:cs="Arial"/>
          <w:b/>
          <w:sz w:val="24"/>
          <w:szCs w:val="24"/>
          <w:lang w:eastAsia="zh-CN"/>
        </w:rPr>
        <w:t xml:space="preserve"> IP routing </w:t>
      </w:r>
    </w:p>
    <w:p w14:paraId="66ACF610" w14:textId="1E55E7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5AD7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3DA47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8B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805C0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522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52243" w:rsidRPr="008522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259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r w:rsidR="00852243" w:rsidRPr="008522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</w:t>
      </w:r>
      <w:r w:rsidR="00D259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ments for</w:t>
      </w:r>
      <w:r w:rsidR="00852243" w:rsidRPr="008522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IP routing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6CB68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E6B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E6B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FS_IP</w:t>
      </w:r>
      <w:r w:rsidR="00260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_routing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FA43A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274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5866BE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A00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666C13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630D0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630D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630D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630D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630D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630D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630D0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630D0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630D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630D0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1C136C" w:rsidR="001E489F" w:rsidRDefault="00233C40" w:rsidP="00630D0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630D0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260200" w:rsidR="001E489F" w:rsidRDefault="00233C40" w:rsidP="00630D0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630D0F">
            <w:pPr>
              <w:pStyle w:val="TAC"/>
            </w:pPr>
          </w:p>
        </w:tc>
      </w:tr>
      <w:tr w:rsidR="001E489F" w14:paraId="624C6FF5" w14:textId="77777777" w:rsidTr="00630D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630D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D5BF0E" w:rsidR="001E489F" w:rsidRDefault="00233C40" w:rsidP="00630D0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630D0F">
            <w:pPr>
              <w:pStyle w:val="TAC"/>
            </w:pPr>
          </w:p>
        </w:tc>
        <w:tc>
          <w:tcPr>
            <w:tcW w:w="850" w:type="dxa"/>
          </w:tcPr>
          <w:p w14:paraId="35CFDED4" w14:textId="4E4BC5B5" w:rsidR="001E489F" w:rsidRDefault="00227407" w:rsidP="00630D0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630D0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630D0F">
            <w:pPr>
              <w:pStyle w:val="TAC"/>
            </w:pPr>
          </w:p>
        </w:tc>
      </w:tr>
      <w:tr w:rsidR="001E489F" w14:paraId="552F1957" w14:textId="77777777" w:rsidTr="00630D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630D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630D0F">
            <w:pPr>
              <w:pStyle w:val="TAC"/>
            </w:pPr>
          </w:p>
        </w:tc>
        <w:tc>
          <w:tcPr>
            <w:tcW w:w="1037" w:type="dxa"/>
          </w:tcPr>
          <w:p w14:paraId="6F19776F" w14:textId="5A5765A7" w:rsidR="001E489F" w:rsidRDefault="001E489F" w:rsidP="00630D0F">
            <w:pPr>
              <w:pStyle w:val="TAC"/>
            </w:pPr>
          </w:p>
        </w:tc>
        <w:tc>
          <w:tcPr>
            <w:tcW w:w="850" w:type="dxa"/>
          </w:tcPr>
          <w:p w14:paraId="3F07CB2B" w14:textId="152908C2" w:rsidR="001E489F" w:rsidRDefault="001E489F" w:rsidP="00630D0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630D0F">
            <w:pPr>
              <w:pStyle w:val="TAC"/>
            </w:pPr>
          </w:p>
        </w:tc>
        <w:tc>
          <w:tcPr>
            <w:tcW w:w="1752" w:type="dxa"/>
          </w:tcPr>
          <w:p w14:paraId="02E98F67" w14:textId="6204EFEA" w:rsidR="001E489F" w:rsidRDefault="00233C40" w:rsidP="00630D0F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C4CF7F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630D0F">
        <w:trPr>
          <w:cantSplit/>
          <w:jc w:val="center"/>
        </w:trPr>
        <w:tc>
          <w:tcPr>
            <w:tcW w:w="452" w:type="dxa"/>
          </w:tcPr>
          <w:p w14:paraId="24027F16" w14:textId="298C34AB" w:rsidR="007861B8" w:rsidRDefault="00563CA4" w:rsidP="00630D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630D0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630D0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630D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630D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630D0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630D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630D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630D0F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630D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630D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630D0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630D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630D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630D0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630D0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30D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630D0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630D0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630D0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630D0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30D0F">
        <w:trPr>
          <w:cantSplit/>
          <w:jc w:val="center"/>
        </w:trPr>
        <w:tc>
          <w:tcPr>
            <w:tcW w:w="1101" w:type="dxa"/>
          </w:tcPr>
          <w:p w14:paraId="68BCEFEC" w14:textId="28607EA1" w:rsidR="001E489F" w:rsidRDefault="00563CA4" w:rsidP="00630D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630D0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630D0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630D0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4FF4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630D0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630D0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630D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630D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630D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630D0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630D0F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630D0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630D0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630D0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44510EC" w14:textId="77777777" w:rsidR="00BB2250" w:rsidRDefault="00260003" w:rsidP="006669A0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In many</w:t>
      </w:r>
      <w:r w:rsidR="00642418">
        <w:rPr>
          <w:lang w:val="en-US" w:eastAsia="zh-CN"/>
        </w:rPr>
        <w:t xml:space="preserve"> popular</w:t>
      </w:r>
      <w:r w:rsidR="009A21BF">
        <w:rPr>
          <w:lang w:val="en-US" w:eastAsia="zh-CN"/>
        </w:rPr>
        <w:t xml:space="preserve"> use cases</w:t>
      </w:r>
      <w:r w:rsidR="008B3721">
        <w:rPr>
          <w:lang w:val="en-US" w:eastAsia="zh-CN"/>
        </w:rPr>
        <w:t xml:space="preserve">, e.g., </w:t>
      </w:r>
      <w:r w:rsidR="00DE41D3">
        <w:rPr>
          <w:lang w:val="en-US" w:eastAsia="zh-CN"/>
        </w:rPr>
        <w:t>industrial</w:t>
      </w:r>
      <w:r>
        <w:rPr>
          <w:lang w:val="en-US" w:eastAsia="zh-CN"/>
        </w:rPr>
        <w:t>, enterprise, personal or in-vehicle</w:t>
      </w:r>
      <w:r w:rsidR="00981692">
        <w:rPr>
          <w:lang w:val="en-US" w:eastAsia="zh-CN"/>
        </w:rPr>
        <w:t xml:space="preserve"> </w:t>
      </w:r>
      <w:r w:rsidR="00FE17E9">
        <w:rPr>
          <w:lang w:val="en-US" w:eastAsia="zh-CN"/>
        </w:rPr>
        <w:t>networks</w:t>
      </w:r>
      <w:r w:rsidR="00DE41D3">
        <w:rPr>
          <w:lang w:val="en-US" w:eastAsia="zh-CN"/>
        </w:rPr>
        <w:t xml:space="preserve">, </w:t>
      </w:r>
      <w:r w:rsidR="00FE17E9">
        <w:rPr>
          <w:lang w:val="en-US" w:eastAsia="zh-CN"/>
        </w:rPr>
        <w:t>the</w:t>
      </w:r>
      <w:r>
        <w:rPr>
          <w:lang w:val="en-US" w:eastAsia="zh-CN"/>
        </w:rPr>
        <w:t>re</w:t>
      </w:r>
      <w:r w:rsidR="00C41964">
        <w:rPr>
          <w:lang w:val="en-US" w:eastAsia="zh-CN"/>
        </w:rPr>
        <w:t xml:space="preserve"> </w:t>
      </w:r>
      <w:r>
        <w:rPr>
          <w:lang w:val="en-US" w:eastAsia="zh-CN"/>
        </w:rPr>
        <w:t>is a</w:t>
      </w:r>
      <w:r w:rsidR="00BD2440" w:rsidRPr="0B875736">
        <w:rPr>
          <w:lang w:val="en-US" w:eastAsia="zh-CN"/>
        </w:rPr>
        <w:t xml:space="preserve"> need to deploy</w:t>
      </w:r>
      <w:r>
        <w:rPr>
          <w:lang w:val="en-US" w:eastAsia="zh-CN"/>
        </w:rPr>
        <w:t xml:space="preserve"> multiple</w:t>
      </w:r>
      <w:r w:rsidR="00BD2440" w:rsidRPr="0B875736">
        <w:rPr>
          <w:lang w:val="en-US" w:eastAsia="zh-CN"/>
        </w:rPr>
        <w:t xml:space="preserve"> devices</w:t>
      </w:r>
      <w:r>
        <w:rPr>
          <w:lang w:val="en-US" w:eastAsia="zh-CN"/>
        </w:rPr>
        <w:t xml:space="preserve"> or even entire IP subnetworks</w:t>
      </w:r>
      <w:r w:rsidR="00BD2440" w:rsidRPr="0B875736">
        <w:rPr>
          <w:lang w:val="en-US" w:eastAsia="zh-CN"/>
        </w:rPr>
        <w:t xml:space="preserve"> behind </w:t>
      </w:r>
      <w:r>
        <w:rPr>
          <w:lang w:val="en-US" w:eastAsia="zh-CN"/>
        </w:rPr>
        <w:t>a</w:t>
      </w:r>
      <w:r w:rsidR="00BD2440" w:rsidRPr="0B875736">
        <w:rPr>
          <w:lang w:val="en-US" w:eastAsia="zh-CN"/>
        </w:rPr>
        <w:t xml:space="preserve"> UE</w:t>
      </w:r>
      <w:r w:rsidR="006D2971">
        <w:rPr>
          <w:lang w:val="en-US" w:eastAsia="zh-CN"/>
        </w:rPr>
        <w:t xml:space="preserve"> to provide</w:t>
      </w:r>
      <w:r>
        <w:rPr>
          <w:lang w:val="en-US" w:eastAsia="zh-CN"/>
        </w:rPr>
        <w:t xml:space="preserve"> them</w:t>
      </w:r>
      <w:r w:rsidR="006D2971">
        <w:rPr>
          <w:lang w:val="en-US" w:eastAsia="zh-CN"/>
        </w:rPr>
        <w:t xml:space="preserve"> </w:t>
      </w:r>
      <w:r w:rsidR="00322E79">
        <w:rPr>
          <w:lang w:val="en-US" w:eastAsia="zh-CN"/>
        </w:rPr>
        <w:t xml:space="preserve">with </w:t>
      </w:r>
      <w:r w:rsidR="006D2971">
        <w:rPr>
          <w:lang w:val="en-US" w:eastAsia="zh-CN"/>
        </w:rPr>
        <w:t>mobile connectivity</w:t>
      </w:r>
      <w:r>
        <w:rPr>
          <w:lang w:val="en-US" w:eastAsia="zh-CN"/>
        </w:rPr>
        <w:t>.</w:t>
      </w:r>
      <w:r w:rsidR="00175C2A">
        <w:rPr>
          <w:lang w:val="en-US" w:eastAsia="zh-CN"/>
        </w:rPr>
        <w:t xml:space="preserve"> Those subn</w:t>
      </w:r>
      <w:r w:rsidR="00E97B6B">
        <w:rPr>
          <w:lang w:val="en-US" w:eastAsia="zh-CN"/>
        </w:rPr>
        <w:t>etworks may be based on wired (typically Ethernet) or wireless</w:t>
      </w:r>
      <w:r w:rsidR="003F5BC3">
        <w:rPr>
          <w:lang w:val="en-US" w:eastAsia="zh-CN"/>
        </w:rPr>
        <w:t xml:space="preserve"> technologies.</w:t>
      </w:r>
      <w:r w:rsidR="00BD2440" w:rsidRPr="0B875736">
        <w:rPr>
          <w:lang w:val="en-US" w:eastAsia="zh-CN"/>
        </w:rPr>
        <w:t xml:space="preserve"> Most often, the devices</w:t>
      </w:r>
      <w:r>
        <w:rPr>
          <w:lang w:val="en-US" w:eastAsia="zh-CN"/>
        </w:rPr>
        <w:t xml:space="preserve"> or subnetworks</w:t>
      </w:r>
      <w:r w:rsidR="00BD2440" w:rsidRPr="0B875736">
        <w:rPr>
          <w:lang w:val="en-US" w:eastAsia="zh-CN"/>
        </w:rPr>
        <w:t xml:space="preserve"> need more than one UE acting as a</w:t>
      </w:r>
      <w:r>
        <w:rPr>
          <w:lang w:val="en-US" w:eastAsia="zh-CN"/>
        </w:rPr>
        <w:t>n IP</w:t>
      </w:r>
      <w:r w:rsidR="00BD2440" w:rsidRPr="0B875736">
        <w:rPr>
          <w:lang w:val="en-US" w:eastAsia="zh-CN"/>
        </w:rPr>
        <w:t xml:space="preserve"> router </w:t>
      </w:r>
      <w:r>
        <w:rPr>
          <w:lang w:val="en-US" w:eastAsia="zh-CN"/>
        </w:rPr>
        <w:t>for reliability, redundancy</w:t>
      </w:r>
      <w:r w:rsidR="00322E79">
        <w:rPr>
          <w:lang w:val="en-US" w:eastAsia="zh-CN"/>
        </w:rPr>
        <w:t>,</w:t>
      </w:r>
      <w:r>
        <w:rPr>
          <w:lang w:val="en-US" w:eastAsia="zh-CN"/>
        </w:rPr>
        <w:t xml:space="preserve"> or </w:t>
      </w:r>
      <w:r w:rsidR="00322E79">
        <w:rPr>
          <w:lang w:val="en-US" w:eastAsia="zh-CN"/>
        </w:rPr>
        <w:t>load-balancing</w:t>
      </w:r>
      <w:r>
        <w:rPr>
          <w:lang w:val="en-US" w:eastAsia="zh-CN"/>
        </w:rPr>
        <w:t xml:space="preserve"> purposes</w:t>
      </w:r>
      <w:r w:rsidR="00BD2440" w:rsidRPr="0B875736">
        <w:rPr>
          <w:lang w:val="en-US" w:eastAsia="zh-CN"/>
        </w:rPr>
        <w:t xml:space="preserve">. This kind of deployment requires 5GS to </w:t>
      </w:r>
      <w:r>
        <w:rPr>
          <w:lang w:val="en-US" w:eastAsia="zh-CN"/>
        </w:rPr>
        <w:t>support</w:t>
      </w:r>
      <w:r w:rsidRPr="0B875736">
        <w:rPr>
          <w:lang w:val="en-US" w:eastAsia="zh-CN"/>
        </w:rPr>
        <w:t xml:space="preserve"> </w:t>
      </w:r>
      <w:r w:rsidR="00BD2440" w:rsidRPr="0B875736">
        <w:rPr>
          <w:lang w:val="en-US" w:eastAsia="zh-CN"/>
        </w:rPr>
        <w:t>multiple UEs that</w:t>
      </w:r>
      <w:r>
        <w:rPr>
          <w:lang w:val="en-US" w:eastAsia="zh-CN"/>
        </w:rPr>
        <w:t xml:space="preserve"> provide</w:t>
      </w:r>
      <w:r w:rsidR="00BD2440" w:rsidRPr="0B875736">
        <w:rPr>
          <w:lang w:val="en-US" w:eastAsia="zh-CN"/>
        </w:rPr>
        <w:t xml:space="preserve"> </w:t>
      </w:r>
      <w:r>
        <w:rPr>
          <w:lang w:val="en-US" w:eastAsia="zh-CN"/>
        </w:rPr>
        <w:t xml:space="preserve">connectivity </w:t>
      </w:r>
      <w:r w:rsidR="00330A8E">
        <w:rPr>
          <w:lang w:val="en-US" w:eastAsia="zh-CN"/>
        </w:rPr>
        <w:t>for</w:t>
      </w:r>
      <w:r>
        <w:rPr>
          <w:lang w:val="en-US" w:eastAsia="zh-CN"/>
        </w:rPr>
        <w:t xml:space="preserve"> the same IP addresses, IP prefixes or IP address ranges</w:t>
      </w:r>
      <w:r w:rsidR="00C13247">
        <w:rPr>
          <w:lang w:val="en-US" w:eastAsia="zh-CN"/>
        </w:rPr>
        <w:t>.</w:t>
      </w:r>
    </w:p>
    <w:p w14:paraId="3014270F" w14:textId="0823E641" w:rsidR="008B2AF1" w:rsidRDefault="00DE41D3" w:rsidP="006669A0">
      <w:pPr>
        <w:spacing w:after="120"/>
        <w:jc w:val="both"/>
        <w:rPr>
          <w:lang w:val="en-US" w:eastAsia="zh-CN"/>
        </w:rPr>
      </w:pPr>
      <w:r w:rsidRPr="0B875736">
        <w:rPr>
          <w:lang w:val="en-US" w:eastAsia="zh-CN"/>
        </w:rPr>
        <w:t xml:space="preserve">IP-based communication has advantages </w:t>
      </w:r>
      <w:r w:rsidR="00322E79">
        <w:rPr>
          <w:lang w:val="en-US" w:eastAsia="zh-CN"/>
        </w:rPr>
        <w:t>that</w:t>
      </w:r>
      <w:r w:rsidR="00322E79" w:rsidRPr="0B875736">
        <w:rPr>
          <w:lang w:val="en-US" w:eastAsia="zh-CN"/>
        </w:rPr>
        <w:t xml:space="preserve"> </w:t>
      </w:r>
      <w:r w:rsidRPr="0B875736">
        <w:rPr>
          <w:lang w:val="en-US" w:eastAsia="zh-CN"/>
        </w:rPr>
        <w:t xml:space="preserve">facilitate </w:t>
      </w:r>
      <w:r w:rsidR="00655AD5">
        <w:rPr>
          <w:lang w:val="en-US" w:eastAsia="zh-CN"/>
        </w:rPr>
        <w:t xml:space="preserve">the </w:t>
      </w:r>
      <w:r w:rsidR="00981692">
        <w:rPr>
          <w:lang w:val="en-US" w:eastAsia="zh-CN"/>
        </w:rPr>
        <w:t>discussed</w:t>
      </w:r>
      <w:r w:rsidRPr="0B875736">
        <w:rPr>
          <w:lang w:val="en-US" w:eastAsia="zh-CN"/>
        </w:rPr>
        <w:t xml:space="preserve"> use cases.</w:t>
      </w:r>
      <w:r w:rsidR="00552AF5">
        <w:rPr>
          <w:lang w:val="en-US" w:eastAsia="zh-CN"/>
        </w:rPr>
        <w:t xml:space="preserve"> IP in general</w:t>
      </w:r>
      <w:r w:rsidR="00322E79">
        <w:rPr>
          <w:lang w:val="en-US" w:eastAsia="zh-CN"/>
        </w:rPr>
        <w:t>,</w:t>
      </w:r>
      <w:r w:rsidR="00552AF5">
        <w:rPr>
          <w:lang w:val="en-US" w:eastAsia="zh-CN"/>
        </w:rPr>
        <w:t xml:space="preserve"> support</w:t>
      </w:r>
      <w:r w:rsidR="00E40456">
        <w:rPr>
          <w:lang w:val="en-US" w:eastAsia="zh-CN"/>
        </w:rPr>
        <w:t>s multip</w:t>
      </w:r>
      <w:r w:rsidR="00E8608B">
        <w:rPr>
          <w:lang w:val="en-US" w:eastAsia="zh-CN"/>
        </w:rPr>
        <w:t xml:space="preserve">le </w:t>
      </w:r>
      <w:r w:rsidR="00F12926">
        <w:rPr>
          <w:lang w:val="en-US" w:eastAsia="zh-CN"/>
        </w:rPr>
        <w:t>routes</w:t>
      </w:r>
      <w:r w:rsidR="00E8608B">
        <w:rPr>
          <w:lang w:val="en-US" w:eastAsia="zh-CN"/>
        </w:rPr>
        <w:t xml:space="preserve"> </w:t>
      </w:r>
      <w:r w:rsidR="00BF3769">
        <w:rPr>
          <w:lang w:val="en-US" w:eastAsia="zh-CN"/>
        </w:rPr>
        <w:t>for</w:t>
      </w:r>
      <w:r w:rsidR="00E8608B">
        <w:rPr>
          <w:lang w:val="en-US" w:eastAsia="zh-CN"/>
        </w:rPr>
        <w:t xml:space="preserve"> the same IP hosts or </w:t>
      </w:r>
      <w:r w:rsidR="00D540C4">
        <w:rPr>
          <w:lang w:val="en-US" w:eastAsia="zh-CN"/>
        </w:rPr>
        <w:t>subnets</w:t>
      </w:r>
      <w:r w:rsidR="00E40456">
        <w:rPr>
          <w:lang w:val="en-US" w:eastAsia="zh-CN"/>
        </w:rPr>
        <w:t xml:space="preserve"> </w:t>
      </w:r>
      <w:r w:rsidR="006F2A6A">
        <w:rPr>
          <w:lang w:val="en-US" w:eastAsia="zh-CN"/>
        </w:rPr>
        <w:t xml:space="preserve">with </w:t>
      </w:r>
      <w:r w:rsidR="005B2203">
        <w:rPr>
          <w:lang w:val="en-US" w:eastAsia="zh-CN"/>
        </w:rPr>
        <w:t>different or equal cost with dynamic</w:t>
      </w:r>
      <w:r w:rsidR="00412155">
        <w:rPr>
          <w:lang w:val="en-US" w:eastAsia="zh-CN"/>
        </w:rPr>
        <w:t xml:space="preserve"> updates.</w:t>
      </w:r>
      <w:r w:rsidR="005B2203">
        <w:rPr>
          <w:lang w:val="en-US" w:eastAsia="zh-CN"/>
        </w:rPr>
        <w:t xml:space="preserve"> </w:t>
      </w:r>
      <w:r w:rsidRPr="0B875736">
        <w:rPr>
          <w:lang w:val="en-US" w:eastAsia="zh-CN"/>
        </w:rPr>
        <w:t xml:space="preserve">The 5GS can support IP networking with a pre-configured topology behind the UE and a certain set of </w:t>
      </w:r>
      <w:proofErr w:type="gramStart"/>
      <w:r w:rsidRPr="0B875736">
        <w:rPr>
          <w:lang w:val="en-US" w:eastAsia="zh-CN"/>
        </w:rPr>
        <w:t>IP</w:t>
      </w:r>
      <w:proofErr w:type="gramEnd"/>
      <w:r w:rsidRPr="0B875736">
        <w:rPr>
          <w:lang w:val="en-US" w:eastAsia="zh-CN"/>
        </w:rPr>
        <w:t xml:space="preserve"> QoS. Currently, UPF can forward IP packets to </w:t>
      </w:r>
      <w:r w:rsidR="00E81DA0">
        <w:rPr>
          <w:lang w:val="en-US" w:eastAsia="zh-CN"/>
        </w:rPr>
        <w:t>IP hosts or subnets</w:t>
      </w:r>
      <w:r w:rsidR="00E3205F" w:rsidRPr="0B875736">
        <w:rPr>
          <w:lang w:val="en-US" w:eastAsia="zh-CN"/>
        </w:rPr>
        <w:t xml:space="preserve"> </w:t>
      </w:r>
      <w:r w:rsidRPr="0B875736">
        <w:rPr>
          <w:lang w:val="en-US" w:eastAsia="zh-CN"/>
        </w:rPr>
        <w:t>behind the UE via framed routes or IPv6 prefix</w:t>
      </w:r>
      <w:r w:rsidR="00F14C2E">
        <w:rPr>
          <w:lang w:val="en-US" w:eastAsia="zh-CN"/>
        </w:rPr>
        <w:t>es</w:t>
      </w:r>
      <w:r w:rsidRPr="0B875736">
        <w:rPr>
          <w:lang w:val="en-US" w:eastAsia="zh-CN"/>
        </w:rPr>
        <w:t xml:space="preserve"> delegated to the UE. However, many common features in</w:t>
      </w:r>
      <w:r w:rsidRPr="0B875736" w:rsidDel="00D55F5A">
        <w:rPr>
          <w:lang w:val="en-US" w:eastAsia="zh-CN"/>
        </w:rPr>
        <w:t xml:space="preserve"> </w:t>
      </w:r>
      <w:r w:rsidR="00385A94">
        <w:rPr>
          <w:lang w:val="en-US" w:eastAsia="zh-CN"/>
        </w:rPr>
        <w:t>IP</w:t>
      </w:r>
      <w:r w:rsidR="00D55F5A" w:rsidRPr="0B875736">
        <w:rPr>
          <w:lang w:val="en-US" w:eastAsia="zh-CN"/>
        </w:rPr>
        <w:t xml:space="preserve"> </w:t>
      </w:r>
      <w:r w:rsidRPr="0B875736">
        <w:rPr>
          <w:lang w:val="en-US" w:eastAsia="zh-CN"/>
        </w:rPr>
        <w:t>networks are not yet supported, e.g., redundant/backup IP paths, IP path selection among redundant paths or</w:t>
      </w:r>
      <w:r w:rsidR="00053374">
        <w:rPr>
          <w:lang w:val="en-US" w:eastAsia="zh-CN"/>
        </w:rPr>
        <w:t xml:space="preserve"> dynamic</w:t>
      </w:r>
      <w:r w:rsidRPr="0B875736">
        <w:rPr>
          <w:lang w:val="en-US" w:eastAsia="zh-CN"/>
        </w:rPr>
        <w:t xml:space="preserve"> IP routing protocols</w:t>
      </w:r>
      <w:r w:rsidR="003B676B">
        <w:rPr>
          <w:lang w:val="en-US" w:eastAsia="zh-CN"/>
        </w:rPr>
        <w:t>.</w:t>
      </w:r>
      <w:r w:rsidR="00661ACE">
        <w:rPr>
          <w:lang w:val="en-US" w:eastAsia="zh-CN"/>
        </w:rPr>
        <w:t xml:space="preserve"> </w:t>
      </w:r>
      <w:r w:rsidR="00F255C1">
        <w:rPr>
          <w:lang w:val="en-US" w:eastAsia="zh-CN"/>
        </w:rPr>
        <w:t xml:space="preserve">5GS does support multipath IP communication </w:t>
      </w:r>
      <w:r w:rsidR="00ED001D">
        <w:rPr>
          <w:lang w:val="en-US" w:eastAsia="zh-CN"/>
        </w:rPr>
        <w:t xml:space="preserve">using </w:t>
      </w:r>
      <w:r w:rsidR="00AF3DC2">
        <w:rPr>
          <w:lang w:val="en-US" w:eastAsia="zh-CN"/>
        </w:rPr>
        <w:t>multiple IP address</w:t>
      </w:r>
      <w:r w:rsidR="003117C1">
        <w:rPr>
          <w:lang w:val="en-US" w:eastAsia="zh-CN"/>
        </w:rPr>
        <w:t>es</w:t>
      </w:r>
      <w:r w:rsidR="00AF3DC2">
        <w:rPr>
          <w:lang w:val="en-US" w:eastAsia="zh-CN"/>
        </w:rPr>
        <w:t xml:space="preserve"> or prefixes, but this </w:t>
      </w:r>
      <w:r w:rsidR="00322E79">
        <w:rPr>
          <w:lang w:val="en-US" w:eastAsia="zh-CN"/>
        </w:rPr>
        <w:t>also requires</w:t>
      </w:r>
      <w:r w:rsidR="00AF3DC2">
        <w:rPr>
          <w:lang w:val="en-US" w:eastAsia="zh-CN"/>
        </w:rPr>
        <w:t xml:space="preserve"> special support in the </w:t>
      </w:r>
      <w:r w:rsidR="001319CA">
        <w:rPr>
          <w:lang w:val="en-US" w:eastAsia="zh-CN"/>
        </w:rPr>
        <w:t>IP hosts behind the UE routers, such as Multipath</w:t>
      </w:r>
      <w:r w:rsidR="00322E79">
        <w:rPr>
          <w:lang w:val="en-US" w:eastAsia="zh-CN"/>
        </w:rPr>
        <w:t>-</w:t>
      </w:r>
      <w:r w:rsidR="001319CA">
        <w:rPr>
          <w:lang w:val="en-US" w:eastAsia="zh-CN"/>
        </w:rPr>
        <w:t>TCP or Multipath</w:t>
      </w:r>
      <w:r w:rsidR="00322E79">
        <w:rPr>
          <w:lang w:val="en-US" w:eastAsia="zh-CN"/>
        </w:rPr>
        <w:t>-</w:t>
      </w:r>
      <w:r w:rsidR="001319CA">
        <w:rPr>
          <w:lang w:val="en-US" w:eastAsia="zh-CN"/>
        </w:rPr>
        <w:t>QUIC type of protocols.</w:t>
      </w:r>
      <w:r w:rsidR="004B7E5C">
        <w:rPr>
          <w:lang w:val="en-US" w:eastAsia="zh-CN"/>
        </w:rPr>
        <w:t xml:space="preserve"> Supporting dynamic</w:t>
      </w:r>
      <w:r w:rsidR="00A56388">
        <w:rPr>
          <w:lang w:val="en-US" w:eastAsia="zh-CN"/>
        </w:rPr>
        <w:t xml:space="preserve"> multipath routing or load balancing for “ordinary” IP hosts and traffic </w:t>
      </w:r>
      <w:r w:rsidR="000A5411">
        <w:rPr>
          <w:lang w:val="en-US" w:eastAsia="zh-CN"/>
        </w:rPr>
        <w:t xml:space="preserve">would allow </w:t>
      </w:r>
      <w:r w:rsidR="00AF27D5">
        <w:rPr>
          <w:lang w:val="en-US" w:eastAsia="zh-CN"/>
        </w:rPr>
        <w:t xml:space="preserve">5GS </w:t>
      </w:r>
      <w:r w:rsidR="00322E79">
        <w:rPr>
          <w:lang w:val="en-US" w:eastAsia="zh-CN"/>
        </w:rPr>
        <w:t>to serve many deployments better</w:t>
      </w:r>
      <w:r w:rsidR="00A00526">
        <w:rPr>
          <w:lang w:val="en-US" w:eastAsia="zh-CN"/>
        </w:rPr>
        <w:t>.</w:t>
      </w:r>
    </w:p>
    <w:p w14:paraId="3D74DAA7" w14:textId="7A1D9426" w:rsidR="00DE41D3" w:rsidRDefault="008B2AF1" w:rsidP="006669A0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In addition to the UE side, the 5GS (UPF) can have multiple potential next</w:t>
      </w:r>
      <w:r w:rsidR="00322E79">
        <w:rPr>
          <w:lang w:val="en-US" w:eastAsia="zh-CN"/>
        </w:rPr>
        <w:t>-</w:t>
      </w:r>
      <w:r>
        <w:rPr>
          <w:lang w:val="en-US" w:eastAsia="zh-CN"/>
        </w:rPr>
        <w:t xml:space="preserve">hop routers to reach the same IP address or prefix within the Data Network (DN). </w:t>
      </w:r>
      <w:r w:rsidR="00E02B2E">
        <w:rPr>
          <w:lang w:val="en-US" w:eastAsia="zh-CN"/>
        </w:rPr>
        <w:t xml:space="preserve">The UPFs are already able to participate in </w:t>
      </w:r>
      <w:r w:rsidR="00CB2895">
        <w:rPr>
          <w:lang w:val="en-US" w:eastAsia="zh-CN"/>
        </w:rPr>
        <w:t xml:space="preserve">IP </w:t>
      </w:r>
      <w:r w:rsidR="00E02B2E">
        <w:rPr>
          <w:lang w:val="en-US" w:eastAsia="zh-CN"/>
        </w:rPr>
        <w:t>routing protocols</w:t>
      </w:r>
      <w:r w:rsidR="00CB2895">
        <w:rPr>
          <w:lang w:val="en-US" w:eastAsia="zh-CN"/>
        </w:rPr>
        <w:t xml:space="preserve"> within the DN, </w:t>
      </w:r>
      <w:r w:rsidR="00DC4E7E">
        <w:rPr>
          <w:lang w:val="en-US" w:eastAsia="zh-CN"/>
        </w:rPr>
        <w:t xml:space="preserve">but the 5GS </w:t>
      </w:r>
      <w:r w:rsidR="00A5510E">
        <w:rPr>
          <w:lang w:val="en-US" w:eastAsia="zh-CN"/>
        </w:rPr>
        <w:t xml:space="preserve">control plane </w:t>
      </w:r>
      <w:r w:rsidR="00322E79">
        <w:rPr>
          <w:lang w:val="en-US" w:eastAsia="zh-CN"/>
        </w:rPr>
        <w:t>needs to be made aware</w:t>
      </w:r>
      <w:r w:rsidR="00A5510E">
        <w:rPr>
          <w:lang w:val="en-US" w:eastAsia="zh-CN"/>
        </w:rPr>
        <w:t xml:space="preserve"> of the </w:t>
      </w:r>
      <w:r w:rsidR="00322E79">
        <w:rPr>
          <w:lang w:val="en-US" w:eastAsia="zh-CN"/>
        </w:rPr>
        <w:t>UPF routing status</w:t>
      </w:r>
      <w:r w:rsidR="00796CE0">
        <w:rPr>
          <w:lang w:val="en-US" w:eastAsia="zh-CN"/>
        </w:rPr>
        <w:t xml:space="preserve">. This limits the situations where </w:t>
      </w:r>
      <w:r w:rsidR="00186E5A">
        <w:rPr>
          <w:lang w:val="en-US" w:eastAsia="zh-CN"/>
        </w:rPr>
        <w:t xml:space="preserve">it is desirable to specific end-to-end </w:t>
      </w:r>
      <w:r w:rsidR="00322E79">
        <w:rPr>
          <w:lang w:val="en-US" w:eastAsia="zh-CN"/>
        </w:rPr>
        <w:t xml:space="preserve">traffic engineering </w:t>
      </w:r>
      <w:r w:rsidR="00186E5A">
        <w:rPr>
          <w:lang w:val="en-US" w:eastAsia="zh-CN"/>
        </w:rPr>
        <w:t xml:space="preserve">between </w:t>
      </w:r>
      <w:r w:rsidR="00F80E42">
        <w:rPr>
          <w:lang w:val="en-US" w:eastAsia="zh-CN"/>
        </w:rPr>
        <w:t>the UE and the DN side endpoints.</w:t>
      </w:r>
      <w:r w:rsidR="00E02B2E">
        <w:rPr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 w:rsidR="00DE41D3" w:rsidRPr="0B875736">
        <w:rPr>
          <w:lang w:val="en-US" w:eastAsia="zh-CN"/>
        </w:rPr>
        <w:t xml:space="preserve"> </w:t>
      </w:r>
    </w:p>
    <w:p w14:paraId="469481ED" w14:textId="6D63D5ED" w:rsidR="00D82666" w:rsidRPr="0027659D" w:rsidRDefault="001B502C" w:rsidP="006669A0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In case </w:t>
      </w:r>
      <w:r w:rsidR="008F0110">
        <w:rPr>
          <w:lang w:val="en-US" w:eastAsia="zh-CN"/>
        </w:rPr>
        <w:t>there are multiple potential paths or routes</w:t>
      </w:r>
      <w:r w:rsidR="00C969DD">
        <w:rPr>
          <w:lang w:val="en-US" w:eastAsia="zh-CN"/>
        </w:rPr>
        <w:t xml:space="preserve"> from the 5GS to IP prefixes behind </w:t>
      </w:r>
      <w:r w:rsidR="00134FD3">
        <w:rPr>
          <w:lang w:val="en-US" w:eastAsia="zh-CN"/>
        </w:rPr>
        <w:t>UEs or IP prefixes in the DN, there are three</w:t>
      </w:r>
      <w:r w:rsidR="001D4F1D">
        <w:rPr>
          <w:lang w:val="en-US" w:eastAsia="zh-CN"/>
        </w:rPr>
        <w:t xml:space="preserve"> ways how the 5GS acting as an IP router can select the</w:t>
      </w:r>
      <w:r w:rsidR="00FC4A2E">
        <w:rPr>
          <w:lang w:val="en-US" w:eastAsia="zh-CN"/>
        </w:rPr>
        <w:t xml:space="preserve"> next hop to be used: 1.) B</w:t>
      </w:r>
      <w:r w:rsidR="004E3960">
        <w:rPr>
          <w:lang w:val="en-US" w:eastAsia="zh-CN"/>
        </w:rPr>
        <w:t>ased on</w:t>
      </w:r>
      <w:r w:rsidR="00FC4A2E">
        <w:rPr>
          <w:lang w:val="en-US" w:eastAsia="zh-CN"/>
        </w:rPr>
        <w:t xml:space="preserve"> 5GS</w:t>
      </w:r>
      <w:r w:rsidR="008F0110">
        <w:rPr>
          <w:lang w:val="en-US" w:eastAsia="zh-CN"/>
        </w:rPr>
        <w:t xml:space="preserve"> </w:t>
      </w:r>
      <w:r w:rsidR="00B93D5B">
        <w:rPr>
          <w:lang w:val="en-US" w:eastAsia="zh-CN"/>
        </w:rPr>
        <w:t>internal</w:t>
      </w:r>
      <w:r w:rsidR="0077015A">
        <w:rPr>
          <w:lang w:val="en-US" w:eastAsia="zh-CN"/>
        </w:rPr>
        <w:t xml:space="preserve"> decisions, e.g., choosing between two </w:t>
      </w:r>
      <w:r w:rsidR="0098358A">
        <w:rPr>
          <w:lang w:val="en-US" w:eastAsia="zh-CN"/>
        </w:rPr>
        <w:t xml:space="preserve">UEs or PDU sessions based on 5GS </w:t>
      </w:r>
      <w:r w:rsidR="00CE501D">
        <w:rPr>
          <w:lang w:val="en-US" w:eastAsia="zh-CN"/>
        </w:rPr>
        <w:t>internal</w:t>
      </w:r>
      <w:r w:rsidR="0098358A">
        <w:rPr>
          <w:lang w:val="en-US" w:eastAsia="zh-CN"/>
        </w:rPr>
        <w:t xml:space="preserve"> </w:t>
      </w:r>
      <w:r w:rsidR="00B93D5B">
        <w:rPr>
          <w:lang w:val="en-US" w:eastAsia="zh-CN"/>
        </w:rPr>
        <w:t>status information</w:t>
      </w:r>
      <w:r w:rsidR="00BA5E04">
        <w:rPr>
          <w:lang w:val="en-US" w:eastAsia="zh-CN"/>
        </w:rPr>
        <w:t>, 2.) B</w:t>
      </w:r>
      <w:r w:rsidR="004E3960">
        <w:rPr>
          <w:lang w:val="en-US" w:eastAsia="zh-CN"/>
        </w:rPr>
        <w:t xml:space="preserve">ased on </w:t>
      </w:r>
      <w:r w:rsidR="00BA5E04">
        <w:rPr>
          <w:lang w:val="en-US" w:eastAsia="zh-CN"/>
        </w:rPr>
        <w:t xml:space="preserve">participating in IP routing protocols </w:t>
      </w:r>
      <w:r w:rsidR="00322E79">
        <w:rPr>
          <w:lang w:val="en-US" w:eastAsia="zh-CN"/>
        </w:rPr>
        <w:t xml:space="preserve">on </w:t>
      </w:r>
      <w:r w:rsidR="003C2AC9">
        <w:rPr>
          <w:lang w:val="en-US" w:eastAsia="zh-CN"/>
        </w:rPr>
        <w:t xml:space="preserve">both with UE and DN side routers, and 3.) </w:t>
      </w:r>
      <w:r w:rsidR="00B1245E">
        <w:rPr>
          <w:lang w:val="en-US" w:eastAsia="zh-CN"/>
        </w:rPr>
        <w:t>Based</w:t>
      </w:r>
      <w:r w:rsidR="003C2AC9">
        <w:rPr>
          <w:lang w:val="en-US" w:eastAsia="zh-CN"/>
        </w:rPr>
        <w:t xml:space="preserve"> </w:t>
      </w:r>
      <w:r w:rsidR="00322E79">
        <w:rPr>
          <w:lang w:val="en-US" w:eastAsia="zh-CN"/>
        </w:rPr>
        <w:t xml:space="preserve">on </w:t>
      </w:r>
      <w:r w:rsidR="003C2AC9">
        <w:rPr>
          <w:lang w:val="en-US" w:eastAsia="zh-CN"/>
        </w:rPr>
        <w:t xml:space="preserve">explicit </w:t>
      </w:r>
      <w:r w:rsidR="004E3960">
        <w:rPr>
          <w:lang w:val="en-US" w:eastAsia="zh-CN"/>
        </w:rPr>
        <w:t>route configuration from an ex</w:t>
      </w:r>
      <w:r w:rsidR="00B1245E">
        <w:rPr>
          <w:lang w:val="en-US" w:eastAsia="zh-CN"/>
        </w:rPr>
        <w:t>ternal AF acting as a controller.</w:t>
      </w:r>
      <w:r w:rsidR="00CE501D">
        <w:rPr>
          <w:lang w:val="en-US" w:eastAsia="zh-CN"/>
        </w:rPr>
        <w:t xml:space="preserve"> Supporting these approaches would </w:t>
      </w:r>
      <w:r w:rsidR="003972C2">
        <w:rPr>
          <w:lang w:val="en-US" w:eastAsia="zh-CN"/>
        </w:rPr>
        <w:t>improve 5GS integration to all types of IP</w:t>
      </w:r>
      <w:r w:rsidR="00322E79">
        <w:rPr>
          <w:lang w:val="en-US" w:eastAsia="zh-CN"/>
        </w:rPr>
        <w:t>-</w:t>
      </w:r>
      <w:r w:rsidR="003972C2">
        <w:rPr>
          <w:lang w:val="en-US" w:eastAsia="zh-CN"/>
        </w:rPr>
        <w:t>routed networks.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3EE73C6" w14:textId="77777777" w:rsidR="00785FB5" w:rsidRPr="00785FB5" w:rsidRDefault="00785FB5" w:rsidP="006669A0">
      <w:pPr>
        <w:spacing w:after="120"/>
        <w:jc w:val="both"/>
        <w:rPr>
          <w:lang w:val="en-US" w:eastAsia="zh-CN"/>
        </w:rPr>
      </w:pPr>
      <w:r w:rsidRPr="00785FB5">
        <w:rPr>
          <w:lang w:val="en-US" w:eastAsia="zh-CN"/>
        </w:rPr>
        <w:t>The study item aims at identifying the system architecture aspects related to enhanced IP routing support, including the following working tasks (WT):</w:t>
      </w:r>
    </w:p>
    <w:p w14:paraId="7DDC5515" w14:textId="57D9A40E" w:rsidR="00785FB5" w:rsidRPr="00785FB5" w:rsidRDefault="5DDFA410" w:rsidP="006669A0">
      <w:pPr>
        <w:spacing w:after="120"/>
        <w:jc w:val="both"/>
        <w:rPr>
          <w:lang w:val="en-US" w:eastAsia="zh-CN"/>
        </w:rPr>
      </w:pPr>
      <w:r w:rsidRPr="0CC1830A">
        <w:rPr>
          <w:lang w:val="en-US" w:eastAsia="zh-CN"/>
        </w:rPr>
        <w:t xml:space="preserve">WT#1: </w:t>
      </w:r>
      <w:r w:rsidR="530308ED" w:rsidRPr="0CC1830A">
        <w:rPr>
          <w:lang w:val="en-US" w:eastAsia="zh-CN"/>
        </w:rPr>
        <w:t>Enhancements for e</w:t>
      </w:r>
      <w:r w:rsidRPr="0CC1830A">
        <w:rPr>
          <w:lang w:val="en-US" w:eastAsia="zh-CN"/>
        </w:rPr>
        <w:t>nabling</w:t>
      </w:r>
      <w:r w:rsidR="005C1980">
        <w:rPr>
          <w:lang w:val="en-US" w:eastAsia="zh-CN"/>
        </w:rPr>
        <w:t xml:space="preserve"> connectivity</w:t>
      </w:r>
      <w:r w:rsidR="00B3513D">
        <w:rPr>
          <w:lang w:val="en-US" w:eastAsia="zh-CN"/>
        </w:rPr>
        <w:t xml:space="preserve"> to </w:t>
      </w:r>
      <w:r w:rsidR="00D97CDF">
        <w:rPr>
          <w:lang w:val="en-US" w:eastAsia="zh-CN"/>
        </w:rPr>
        <w:t>the same</w:t>
      </w:r>
      <w:r w:rsidRPr="0CC1830A">
        <w:rPr>
          <w:lang w:val="en-US" w:eastAsia="zh-CN"/>
        </w:rPr>
        <w:t xml:space="preserve"> IP subnet</w:t>
      </w:r>
      <w:r w:rsidR="003173F7">
        <w:rPr>
          <w:lang w:val="en-US" w:eastAsia="zh-CN"/>
        </w:rPr>
        <w:t>/prefix</w:t>
      </w:r>
      <w:r w:rsidRPr="0CC1830A">
        <w:rPr>
          <w:lang w:val="en-US" w:eastAsia="zh-CN"/>
        </w:rPr>
        <w:t xml:space="preserve"> </w:t>
      </w:r>
      <w:r w:rsidR="003914DF">
        <w:rPr>
          <w:lang w:val="en-US" w:eastAsia="zh-CN"/>
        </w:rPr>
        <w:t>reachable via</w:t>
      </w:r>
      <w:r w:rsidR="003914DF" w:rsidRPr="0CC1830A">
        <w:rPr>
          <w:lang w:val="en-US" w:eastAsia="zh-CN"/>
        </w:rPr>
        <w:t xml:space="preserve"> </w:t>
      </w:r>
      <w:r w:rsidRPr="0CC1830A">
        <w:rPr>
          <w:lang w:val="en-US" w:eastAsia="zh-CN"/>
        </w:rPr>
        <w:t>multiple UE</w:t>
      </w:r>
      <w:r w:rsidR="6654D148" w:rsidRPr="0CC1830A">
        <w:rPr>
          <w:lang w:val="en-US" w:eastAsia="zh-CN"/>
        </w:rPr>
        <w:t>s</w:t>
      </w:r>
      <w:r w:rsidR="4FBC76B9" w:rsidRPr="0CC1830A">
        <w:rPr>
          <w:lang w:val="en-US" w:eastAsia="zh-CN"/>
        </w:rPr>
        <w:t xml:space="preserve"> </w:t>
      </w:r>
    </w:p>
    <w:p w14:paraId="175F0726" w14:textId="53777FBB" w:rsidR="0CC1830A" w:rsidRDefault="17B9189F" w:rsidP="0CC1830A">
      <w:pPr>
        <w:pStyle w:val="ListParagraph"/>
        <w:numPr>
          <w:ilvl w:val="0"/>
          <w:numId w:val="11"/>
        </w:numPr>
        <w:spacing w:after="120"/>
        <w:ind w:left="360" w:hanging="360"/>
        <w:jc w:val="both"/>
        <w:rPr>
          <w:sz w:val="20"/>
          <w:szCs w:val="20"/>
          <w:lang w:eastAsia="zh-CN"/>
        </w:rPr>
      </w:pPr>
      <w:r w:rsidRPr="33E1D64F">
        <w:rPr>
          <w:sz w:val="20"/>
          <w:szCs w:val="20"/>
          <w:lang w:eastAsia="zh-CN"/>
        </w:rPr>
        <w:t xml:space="preserve">Study how 5GS can manage </w:t>
      </w:r>
      <w:r w:rsidR="004F29F8">
        <w:rPr>
          <w:sz w:val="20"/>
          <w:szCs w:val="20"/>
          <w:lang w:eastAsia="zh-CN"/>
        </w:rPr>
        <w:t xml:space="preserve">a </w:t>
      </w:r>
      <w:r w:rsidRPr="33E1D64F">
        <w:rPr>
          <w:sz w:val="20"/>
          <w:szCs w:val="20"/>
          <w:lang w:eastAsia="zh-CN"/>
        </w:rPr>
        <w:t>set of UE</w:t>
      </w:r>
      <w:r w:rsidR="00F14C2E">
        <w:rPr>
          <w:sz w:val="20"/>
          <w:szCs w:val="20"/>
          <w:lang w:eastAsia="zh-CN"/>
        </w:rPr>
        <w:t>s</w:t>
      </w:r>
      <w:r w:rsidRPr="33E1D64F">
        <w:rPr>
          <w:sz w:val="20"/>
          <w:szCs w:val="20"/>
          <w:lang w:eastAsia="zh-CN"/>
        </w:rPr>
        <w:t xml:space="preserve"> providing </w:t>
      </w:r>
      <w:r w:rsidR="005D0ED1">
        <w:rPr>
          <w:sz w:val="20"/>
          <w:szCs w:val="20"/>
          <w:lang w:eastAsia="zh-CN"/>
        </w:rPr>
        <w:t>connectivity to the same</w:t>
      </w:r>
      <w:r w:rsidRPr="33E1D64F">
        <w:rPr>
          <w:sz w:val="20"/>
          <w:szCs w:val="20"/>
          <w:lang w:eastAsia="zh-CN"/>
        </w:rPr>
        <w:t xml:space="preserve"> IP subnet</w:t>
      </w:r>
      <w:r w:rsidR="00AB6229">
        <w:rPr>
          <w:sz w:val="20"/>
          <w:szCs w:val="20"/>
          <w:lang w:eastAsia="zh-CN"/>
        </w:rPr>
        <w:t>/prefix</w:t>
      </w:r>
      <w:r w:rsidR="00322E79">
        <w:rPr>
          <w:sz w:val="20"/>
          <w:szCs w:val="20"/>
          <w:lang w:eastAsia="zh-CN"/>
        </w:rPr>
        <w:t>,</w:t>
      </w:r>
      <w:r w:rsidRPr="33E1D64F">
        <w:rPr>
          <w:sz w:val="20"/>
          <w:szCs w:val="20"/>
          <w:lang w:eastAsia="zh-CN"/>
        </w:rPr>
        <w:t xml:space="preserve"> </w:t>
      </w:r>
      <w:r w:rsidR="0463668D" w:rsidRPr="33E1D64F">
        <w:rPr>
          <w:sz w:val="20"/>
          <w:szCs w:val="20"/>
          <w:lang w:eastAsia="zh-CN"/>
        </w:rPr>
        <w:t xml:space="preserve">avoiding a single </w:t>
      </w:r>
      <w:r w:rsidR="0463668D" w:rsidRPr="36B33891">
        <w:rPr>
          <w:sz w:val="20"/>
          <w:szCs w:val="20"/>
          <w:lang w:eastAsia="zh-CN"/>
        </w:rPr>
        <w:t xml:space="preserve">point of (UE) failure </w:t>
      </w:r>
      <w:r w:rsidR="776C2990" w:rsidRPr="36B33891">
        <w:rPr>
          <w:sz w:val="20"/>
          <w:szCs w:val="20"/>
          <w:lang w:eastAsia="zh-CN"/>
        </w:rPr>
        <w:t>f</w:t>
      </w:r>
      <w:r w:rsidR="0463668D" w:rsidRPr="36B33891">
        <w:rPr>
          <w:sz w:val="20"/>
          <w:szCs w:val="20"/>
          <w:lang w:eastAsia="zh-CN"/>
        </w:rPr>
        <w:t xml:space="preserve">or </w:t>
      </w:r>
      <w:r w:rsidR="0463668D" w:rsidRPr="36B33891" w:rsidDel="0001466A">
        <w:rPr>
          <w:sz w:val="20"/>
          <w:szCs w:val="20"/>
          <w:lang w:eastAsia="zh-CN"/>
        </w:rPr>
        <w:t xml:space="preserve">the </w:t>
      </w:r>
      <w:r w:rsidR="0463668D" w:rsidRPr="36B33891">
        <w:rPr>
          <w:sz w:val="20"/>
          <w:szCs w:val="20"/>
          <w:lang w:eastAsia="zh-CN"/>
        </w:rPr>
        <w:t>IP subnet</w:t>
      </w:r>
      <w:r w:rsidR="0001466A">
        <w:rPr>
          <w:sz w:val="20"/>
          <w:szCs w:val="20"/>
          <w:lang w:eastAsia="zh-CN"/>
        </w:rPr>
        <w:t xml:space="preserve"> connectivity</w:t>
      </w:r>
      <w:r w:rsidR="7105932C" w:rsidRPr="36B33891">
        <w:rPr>
          <w:sz w:val="20"/>
          <w:szCs w:val="20"/>
          <w:lang w:eastAsia="zh-CN"/>
        </w:rPr>
        <w:t xml:space="preserve">.  </w:t>
      </w:r>
    </w:p>
    <w:p w14:paraId="3CFD2E7D" w14:textId="4949D2FE" w:rsidR="00785FB5" w:rsidRPr="00785FB5" w:rsidRDefault="2B37B4C0" w:rsidP="006669A0">
      <w:pPr>
        <w:pStyle w:val="ListParagraph"/>
        <w:numPr>
          <w:ilvl w:val="0"/>
          <w:numId w:val="11"/>
        </w:numPr>
        <w:spacing w:after="120"/>
        <w:ind w:left="360" w:hanging="360"/>
        <w:jc w:val="both"/>
        <w:rPr>
          <w:sz w:val="20"/>
          <w:szCs w:val="20"/>
          <w:lang w:eastAsia="zh-CN"/>
        </w:rPr>
      </w:pPr>
      <w:r w:rsidRPr="57E6CF3B">
        <w:rPr>
          <w:sz w:val="20"/>
          <w:szCs w:val="20"/>
          <w:lang w:eastAsia="zh-CN"/>
        </w:rPr>
        <w:t>For the c</w:t>
      </w:r>
      <w:r w:rsidR="5FC99071" w:rsidRPr="57E6CF3B">
        <w:rPr>
          <w:sz w:val="20"/>
          <w:szCs w:val="20"/>
          <w:lang w:eastAsia="zh-CN"/>
        </w:rPr>
        <w:t xml:space="preserve">ase when </w:t>
      </w:r>
      <w:r w:rsidR="222C4D18" w:rsidRPr="57E6CF3B">
        <w:rPr>
          <w:sz w:val="20"/>
          <w:szCs w:val="20"/>
          <w:lang w:eastAsia="zh-CN"/>
        </w:rPr>
        <w:t xml:space="preserve">such </w:t>
      </w:r>
      <w:r w:rsidR="20BF4ED0" w:rsidRPr="57E6CF3B">
        <w:rPr>
          <w:sz w:val="20"/>
          <w:szCs w:val="20"/>
          <w:lang w:eastAsia="zh-CN"/>
        </w:rPr>
        <w:t>UE(s)</w:t>
      </w:r>
      <w:r w:rsidR="606A3FEE" w:rsidRPr="57E6CF3B">
        <w:rPr>
          <w:sz w:val="20"/>
          <w:szCs w:val="20"/>
          <w:lang w:eastAsia="zh-CN"/>
        </w:rPr>
        <w:t xml:space="preserve"> or routes</w:t>
      </w:r>
      <w:r w:rsidR="20BF4ED0" w:rsidRPr="57E6CF3B">
        <w:rPr>
          <w:sz w:val="20"/>
          <w:szCs w:val="20"/>
          <w:lang w:eastAsia="zh-CN"/>
        </w:rPr>
        <w:t xml:space="preserve"> are </w:t>
      </w:r>
      <w:r w:rsidR="58F798BD" w:rsidRPr="57E6CF3B">
        <w:rPr>
          <w:sz w:val="20"/>
          <w:szCs w:val="20"/>
          <w:lang w:eastAsia="zh-CN"/>
        </w:rPr>
        <w:t xml:space="preserve">used </w:t>
      </w:r>
      <w:r w:rsidR="20BF4ED0" w:rsidRPr="57E6CF3B">
        <w:rPr>
          <w:sz w:val="20"/>
          <w:szCs w:val="20"/>
          <w:lang w:eastAsia="zh-CN"/>
        </w:rPr>
        <w:t>in an active</w:t>
      </w:r>
      <w:r w:rsidR="58F798BD" w:rsidRPr="57E6CF3B">
        <w:rPr>
          <w:sz w:val="20"/>
          <w:szCs w:val="20"/>
          <w:lang w:eastAsia="zh-CN"/>
        </w:rPr>
        <w:t>/</w:t>
      </w:r>
      <w:r w:rsidR="20BF4ED0" w:rsidRPr="57E6CF3B">
        <w:rPr>
          <w:sz w:val="20"/>
          <w:szCs w:val="20"/>
          <w:lang w:eastAsia="zh-CN"/>
        </w:rPr>
        <w:t>stand-by mode</w:t>
      </w:r>
      <w:r w:rsidR="58F798BD" w:rsidRPr="57E6CF3B">
        <w:rPr>
          <w:sz w:val="20"/>
          <w:szCs w:val="20"/>
          <w:lang w:eastAsia="zh-CN"/>
        </w:rPr>
        <w:t>:</w:t>
      </w:r>
      <w:r w:rsidR="20BF4ED0" w:rsidRPr="57E6CF3B">
        <w:rPr>
          <w:sz w:val="20"/>
          <w:szCs w:val="20"/>
          <w:lang w:eastAsia="zh-CN"/>
        </w:rPr>
        <w:t xml:space="preserve"> </w:t>
      </w:r>
      <w:r w:rsidR="27905D04" w:rsidRPr="57E6CF3B">
        <w:rPr>
          <w:sz w:val="20"/>
          <w:szCs w:val="20"/>
          <w:lang w:eastAsia="zh-CN"/>
        </w:rPr>
        <w:t>Study how 5GS determines the policy for</w:t>
      </w:r>
      <w:r w:rsidR="606A3FEE" w:rsidRPr="57E6CF3B">
        <w:rPr>
          <w:sz w:val="20"/>
          <w:szCs w:val="20"/>
          <w:lang w:eastAsia="zh-CN"/>
        </w:rPr>
        <w:t xml:space="preserve"> the active</w:t>
      </w:r>
      <w:r w:rsidR="27905D04" w:rsidRPr="57E6CF3B">
        <w:rPr>
          <w:sz w:val="20"/>
          <w:szCs w:val="20"/>
          <w:lang w:eastAsia="zh-CN"/>
        </w:rPr>
        <w:t xml:space="preserve"> UE</w:t>
      </w:r>
      <w:r w:rsidR="606A3FEE" w:rsidRPr="57E6CF3B">
        <w:rPr>
          <w:sz w:val="20"/>
          <w:szCs w:val="20"/>
          <w:lang w:eastAsia="zh-CN"/>
        </w:rPr>
        <w:t xml:space="preserve"> or route</w:t>
      </w:r>
      <w:r w:rsidR="27905D04" w:rsidRPr="57E6CF3B">
        <w:rPr>
          <w:sz w:val="20"/>
          <w:szCs w:val="20"/>
          <w:lang w:eastAsia="zh-CN"/>
        </w:rPr>
        <w:t xml:space="preserve"> (re-)selection</w:t>
      </w:r>
      <w:r w:rsidR="605A5C52" w:rsidRPr="57E6CF3B">
        <w:rPr>
          <w:sz w:val="20"/>
          <w:szCs w:val="20"/>
          <w:lang w:eastAsia="zh-CN"/>
        </w:rPr>
        <w:t xml:space="preserve"> and based on which factors to make </w:t>
      </w:r>
      <w:r w:rsidR="6F835246" w:rsidRPr="57E6CF3B">
        <w:rPr>
          <w:sz w:val="20"/>
          <w:szCs w:val="20"/>
          <w:lang w:eastAsia="zh-CN"/>
        </w:rPr>
        <w:t>the selection</w:t>
      </w:r>
      <w:r w:rsidR="27905D04" w:rsidRPr="57E6CF3B">
        <w:rPr>
          <w:sz w:val="20"/>
          <w:szCs w:val="20"/>
          <w:lang w:eastAsia="zh-CN"/>
        </w:rPr>
        <w:t>.</w:t>
      </w:r>
    </w:p>
    <w:p w14:paraId="45390634" w14:textId="271AF452" w:rsidR="00785FB5" w:rsidRPr="00785FB5" w:rsidRDefault="00785FB5" w:rsidP="006669A0">
      <w:pPr>
        <w:pStyle w:val="ListParagraph"/>
        <w:numPr>
          <w:ilvl w:val="0"/>
          <w:numId w:val="11"/>
        </w:numPr>
        <w:spacing w:after="120"/>
        <w:ind w:left="360" w:hanging="360"/>
        <w:jc w:val="both"/>
        <w:rPr>
          <w:sz w:val="20"/>
          <w:szCs w:val="20"/>
          <w:lang w:eastAsia="zh-CN"/>
        </w:rPr>
      </w:pPr>
      <w:r w:rsidRPr="7F1729C8">
        <w:rPr>
          <w:sz w:val="20"/>
          <w:szCs w:val="20"/>
          <w:lang w:eastAsia="zh-CN"/>
        </w:rPr>
        <w:t xml:space="preserve">Study </w:t>
      </w:r>
      <w:r w:rsidR="00535C0A">
        <w:rPr>
          <w:sz w:val="20"/>
          <w:szCs w:val="20"/>
          <w:lang w:eastAsia="zh-CN"/>
        </w:rPr>
        <w:t>the (re-)configuration</w:t>
      </w:r>
      <w:r w:rsidR="007158D6">
        <w:rPr>
          <w:sz w:val="20"/>
          <w:szCs w:val="20"/>
          <w:lang w:eastAsia="zh-CN"/>
        </w:rPr>
        <w:t xml:space="preserve"> of </w:t>
      </w:r>
      <w:r w:rsidR="45642412" w:rsidRPr="36B33891">
        <w:rPr>
          <w:sz w:val="20"/>
          <w:szCs w:val="20"/>
          <w:lang w:eastAsia="zh-CN"/>
        </w:rPr>
        <w:t>potentially</w:t>
      </w:r>
      <w:r w:rsidRPr="7F1729C8">
        <w:rPr>
          <w:sz w:val="20"/>
          <w:szCs w:val="20"/>
          <w:lang w:eastAsia="zh-CN"/>
        </w:rPr>
        <w:t xml:space="preserve"> </w:t>
      </w:r>
      <w:r w:rsidR="00353E39" w:rsidRPr="7F1729C8">
        <w:rPr>
          <w:sz w:val="20"/>
          <w:szCs w:val="20"/>
          <w:lang w:eastAsia="zh-CN"/>
        </w:rPr>
        <w:t>o</w:t>
      </w:r>
      <w:r w:rsidRPr="7F1729C8">
        <w:rPr>
          <w:sz w:val="20"/>
          <w:szCs w:val="20"/>
          <w:lang w:eastAsia="zh-CN"/>
        </w:rPr>
        <w:t xml:space="preserve">verlapping </w:t>
      </w:r>
      <w:r w:rsidR="2966CECC" w:rsidRPr="7F1729C8">
        <w:rPr>
          <w:sz w:val="20"/>
          <w:szCs w:val="20"/>
          <w:lang w:eastAsia="zh-CN"/>
        </w:rPr>
        <w:t xml:space="preserve">PDR/FAR </w:t>
      </w:r>
      <w:r w:rsidRPr="7F1729C8">
        <w:rPr>
          <w:sz w:val="20"/>
          <w:szCs w:val="20"/>
          <w:lang w:eastAsia="zh-CN"/>
        </w:rPr>
        <w:t>rule</w:t>
      </w:r>
      <w:r w:rsidR="00C72928">
        <w:rPr>
          <w:sz w:val="20"/>
          <w:szCs w:val="20"/>
          <w:lang w:eastAsia="zh-CN"/>
        </w:rPr>
        <w:t>s</w:t>
      </w:r>
      <w:r w:rsidRPr="7F1729C8">
        <w:rPr>
          <w:sz w:val="20"/>
          <w:szCs w:val="20"/>
          <w:lang w:eastAsia="zh-CN"/>
        </w:rPr>
        <w:t xml:space="preserve"> across PDU</w:t>
      </w:r>
      <w:r w:rsidR="0076243B" w:rsidRPr="7F1729C8">
        <w:rPr>
          <w:sz w:val="20"/>
          <w:szCs w:val="20"/>
          <w:lang w:eastAsia="zh-CN"/>
        </w:rPr>
        <w:t>/PFCP</w:t>
      </w:r>
      <w:r w:rsidRPr="7F1729C8">
        <w:rPr>
          <w:sz w:val="20"/>
          <w:szCs w:val="20"/>
          <w:lang w:eastAsia="zh-CN"/>
        </w:rPr>
        <w:t xml:space="preserve"> sessions to provide </w:t>
      </w:r>
      <w:r w:rsidR="007D4739">
        <w:rPr>
          <w:sz w:val="20"/>
          <w:szCs w:val="20"/>
          <w:lang w:eastAsia="zh-CN"/>
        </w:rPr>
        <w:t>IP packet</w:t>
      </w:r>
      <w:r w:rsidR="00A60F50">
        <w:rPr>
          <w:sz w:val="20"/>
          <w:szCs w:val="20"/>
          <w:lang w:eastAsia="zh-CN"/>
        </w:rPr>
        <w:t xml:space="preserve"> </w:t>
      </w:r>
      <w:r w:rsidR="00673CB6" w:rsidRPr="7F1729C8">
        <w:rPr>
          <w:sz w:val="20"/>
          <w:szCs w:val="20"/>
          <w:lang w:eastAsia="zh-CN"/>
        </w:rPr>
        <w:t>forwarding</w:t>
      </w:r>
      <w:r w:rsidR="009029B2">
        <w:rPr>
          <w:sz w:val="20"/>
          <w:szCs w:val="20"/>
          <w:lang w:eastAsia="zh-CN"/>
        </w:rPr>
        <w:t xml:space="preserve"> to/from </w:t>
      </w:r>
      <w:r w:rsidR="007159FF">
        <w:rPr>
          <w:sz w:val="20"/>
          <w:szCs w:val="20"/>
          <w:lang w:eastAsia="zh-CN"/>
        </w:rPr>
        <w:t>a</w:t>
      </w:r>
      <w:r w:rsidR="00496FF6">
        <w:rPr>
          <w:sz w:val="20"/>
          <w:szCs w:val="20"/>
          <w:lang w:eastAsia="zh-CN"/>
        </w:rPr>
        <w:t xml:space="preserve">n IP </w:t>
      </w:r>
      <w:r w:rsidR="008B6831">
        <w:rPr>
          <w:sz w:val="20"/>
          <w:szCs w:val="20"/>
          <w:lang w:eastAsia="zh-CN"/>
        </w:rPr>
        <w:t>su</w:t>
      </w:r>
      <w:r w:rsidR="00016AA9">
        <w:rPr>
          <w:sz w:val="20"/>
          <w:szCs w:val="20"/>
          <w:lang w:eastAsia="zh-CN"/>
        </w:rPr>
        <w:t>bnet/prefix</w:t>
      </w:r>
      <w:r w:rsidR="008B6831">
        <w:rPr>
          <w:sz w:val="20"/>
          <w:szCs w:val="20"/>
          <w:lang w:eastAsia="zh-CN"/>
        </w:rPr>
        <w:t xml:space="preserve"> </w:t>
      </w:r>
      <w:r w:rsidR="00016AA9">
        <w:rPr>
          <w:sz w:val="20"/>
          <w:szCs w:val="20"/>
          <w:lang w:eastAsia="zh-CN"/>
        </w:rPr>
        <w:t xml:space="preserve">reachable via </w:t>
      </w:r>
      <w:r w:rsidR="009029B2">
        <w:rPr>
          <w:sz w:val="20"/>
          <w:szCs w:val="20"/>
          <w:lang w:eastAsia="zh-CN"/>
        </w:rPr>
        <w:t>multiple UEs</w:t>
      </w:r>
      <w:r w:rsidR="00764D61">
        <w:rPr>
          <w:sz w:val="20"/>
          <w:szCs w:val="20"/>
          <w:lang w:eastAsia="zh-CN"/>
        </w:rPr>
        <w:t xml:space="preserve"> </w:t>
      </w:r>
      <w:r w:rsidR="00016AA9">
        <w:rPr>
          <w:sz w:val="20"/>
          <w:szCs w:val="20"/>
          <w:lang w:eastAsia="zh-CN"/>
        </w:rPr>
        <w:t>to</w:t>
      </w:r>
      <w:r w:rsidR="00016AA9" w:rsidRPr="114059D8">
        <w:rPr>
          <w:sz w:val="20"/>
          <w:szCs w:val="20"/>
          <w:lang w:eastAsia="zh-CN"/>
        </w:rPr>
        <w:t xml:space="preserve"> </w:t>
      </w:r>
      <w:r w:rsidRPr="114059D8">
        <w:rPr>
          <w:sz w:val="20"/>
          <w:szCs w:val="20"/>
          <w:lang w:eastAsia="zh-CN"/>
        </w:rPr>
        <w:t>provide resilient IP connectivity.</w:t>
      </w:r>
    </w:p>
    <w:p w14:paraId="348F5540" w14:textId="77777777" w:rsidR="0001347B" w:rsidRDefault="0001347B" w:rsidP="006669A0">
      <w:pPr>
        <w:spacing w:after="120"/>
        <w:jc w:val="both"/>
        <w:rPr>
          <w:lang w:val="en-US" w:eastAsia="zh-CN"/>
        </w:rPr>
      </w:pPr>
    </w:p>
    <w:p w14:paraId="37AFC000" w14:textId="3A96A69C" w:rsidR="00785FB5" w:rsidRPr="00785FB5" w:rsidRDefault="00785FB5" w:rsidP="006669A0">
      <w:pPr>
        <w:spacing w:after="120"/>
        <w:jc w:val="both"/>
        <w:rPr>
          <w:lang w:val="en-US" w:eastAsia="zh-CN"/>
        </w:rPr>
      </w:pPr>
      <w:r w:rsidRPr="00785FB5">
        <w:rPr>
          <w:lang w:val="en-US" w:eastAsia="zh-CN"/>
        </w:rPr>
        <w:t>WT#</w:t>
      </w:r>
      <w:r w:rsidR="003F12B5">
        <w:rPr>
          <w:lang w:val="en-US" w:eastAsia="zh-CN"/>
        </w:rPr>
        <w:t>2</w:t>
      </w:r>
      <w:r w:rsidRPr="00785FB5">
        <w:rPr>
          <w:lang w:val="en-US" w:eastAsia="zh-CN"/>
        </w:rPr>
        <w:t xml:space="preserve">: </w:t>
      </w:r>
      <w:r w:rsidRPr="00793970" w:rsidDel="004A1C09">
        <w:rPr>
          <w:lang w:val="en-US" w:eastAsia="zh-CN"/>
        </w:rPr>
        <w:t xml:space="preserve">Enhancements of </w:t>
      </w:r>
      <w:r w:rsidR="00B64D6A" w:rsidRPr="00793970">
        <w:rPr>
          <w:lang w:val="en-US" w:eastAsia="zh-CN"/>
        </w:rPr>
        <w:t xml:space="preserve">5GS to act </w:t>
      </w:r>
      <w:r w:rsidR="00322E79">
        <w:rPr>
          <w:lang w:val="en-US" w:eastAsia="zh-CN"/>
        </w:rPr>
        <w:t xml:space="preserve">as </w:t>
      </w:r>
      <w:r w:rsidR="00B64D6A" w:rsidRPr="00793970">
        <w:rPr>
          <w:lang w:val="en-US" w:eastAsia="zh-CN"/>
        </w:rPr>
        <w:t>a</w:t>
      </w:r>
      <w:r w:rsidR="00793970" w:rsidRPr="00793970">
        <w:rPr>
          <w:lang w:val="en-US" w:eastAsia="zh-CN"/>
        </w:rPr>
        <w:t>n</w:t>
      </w:r>
      <w:r w:rsidR="00B64D6A" w:rsidRPr="00793970">
        <w:rPr>
          <w:lang w:val="en-US" w:eastAsia="zh-CN"/>
        </w:rPr>
        <w:t xml:space="preserve"> </w:t>
      </w:r>
      <w:r w:rsidRPr="00793970">
        <w:rPr>
          <w:lang w:val="en-US" w:eastAsia="zh-CN"/>
        </w:rPr>
        <w:t xml:space="preserve">IP </w:t>
      </w:r>
      <w:r w:rsidR="00B64D6A" w:rsidRPr="00793970">
        <w:rPr>
          <w:lang w:val="en-US" w:eastAsia="zh-CN"/>
        </w:rPr>
        <w:t xml:space="preserve">router </w:t>
      </w:r>
      <w:r w:rsidR="007F2E02" w:rsidRPr="00793970">
        <w:rPr>
          <w:lang w:val="en-US" w:eastAsia="zh-CN"/>
        </w:rPr>
        <w:t>inc</w:t>
      </w:r>
      <w:r w:rsidR="00552200" w:rsidRPr="00793970">
        <w:rPr>
          <w:lang w:val="en-US" w:eastAsia="zh-CN"/>
        </w:rPr>
        <w:t>l</w:t>
      </w:r>
      <w:r w:rsidR="007F2E02" w:rsidRPr="00793970">
        <w:rPr>
          <w:lang w:val="en-US" w:eastAsia="zh-CN"/>
        </w:rPr>
        <w:t>uding</w:t>
      </w:r>
      <w:r w:rsidR="00B64D6A" w:rsidRPr="00793970">
        <w:rPr>
          <w:lang w:val="en-US" w:eastAsia="zh-CN"/>
        </w:rPr>
        <w:t xml:space="preserve"> support of </w:t>
      </w:r>
      <w:r w:rsidRPr="00793970">
        <w:rPr>
          <w:lang w:val="en-US" w:eastAsia="zh-CN"/>
        </w:rPr>
        <w:t xml:space="preserve">IP </w:t>
      </w:r>
      <w:r w:rsidR="00B64D6A" w:rsidRPr="00793970">
        <w:rPr>
          <w:lang w:val="en-US" w:eastAsia="zh-CN"/>
        </w:rPr>
        <w:t xml:space="preserve">routing </w:t>
      </w:r>
      <w:r w:rsidRPr="00793970">
        <w:rPr>
          <w:lang w:val="en-US" w:eastAsia="zh-CN"/>
        </w:rPr>
        <w:t>protocols</w:t>
      </w:r>
      <w:r w:rsidRPr="00785FB5">
        <w:rPr>
          <w:lang w:val="en-US" w:eastAsia="zh-CN"/>
        </w:rPr>
        <w:t xml:space="preserve"> </w:t>
      </w:r>
    </w:p>
    <w:p w14:paraId="0D36A809" w14:textId="1F93F67E" w:rsidR="00785FB5" w:rsidRPr="00785FB5" w:rsidRDefault="5DDFA410" w:rsidP="006669A0">
      <w:pPr>
        <w:pStyle w:val="ListParagraph"/>
        <w:numPr>
          <w:ilvl w:val="0"/>
          <w:numId w:val="11"/>
        </w:numPr>
        <w:spacing w:after="120"/>
        <w:ind w:left="360" w:hanging="360"/>
        <w:jc w:val="both"/>
        <w:rPr>
          <w:sz w:val="20"/>
          <w:szCs w:val="20"/>
          <w:lang w:eastAsia="zh-CN"/>
        </w:rPr>
      </w:pPr>
      <w:r w:rsidRPr="0CC1830A">
        <w:rPr>
          <w:sz w:val="20"/>
          <w:szCs w:val="20"/>
          <w:lang w:eastAsia="zh-CN"/>
        </w:rPr>
        <w:t xml:space="preserve">Study how the 5GS can </w:t>
      </w:r>
      <w:r w:rsidR="00E36628">
        <w:rPr>
          <w:sz w:val="20"/>
          <w:szCs w:val="20"/>
          <w:lang w:eastAsia="zh-CN"/>
        </w:rPr>
        <w:t xml:space="preserve">actively </w:t>
      </w:r>
      <w:r w:rsidR="00711425">
        <w:rPr>
          <w:sz w:val="20"/>
          <w:szCs w:val="20"/>
          <w:lang w:eastAsia="zh-CN"/>
        </w:rPr>
        <w:t>participate in</w:t>
      </w:r>
      <w:r w:rsidRPr="0CC1830A">
        <w:rPr>
          <w:sz w:val="20"/>
          <w:szCs w:val="20"/>
          <w:lang w:eastAsia="zh-CN"/>
        </w:rPr>
        <w:t xml:space="preserve"> </w:t>
      </w:r>
      <w:r w:rsidR="00E31B52">
        <w:rPr>
          <w:sz w:val="20"/>
          <w:szCs w:val="20"/>
          <w:lang w:eastAsia="zh-CN"/>
        </w:rPr>
        <w:t xml:space="preserve">IETF </w:t>
      </w:r>
      <w:r w:rsidR="26FD5CD2" w:rsidRPr="0CC1830A">
        <w:rPr>
          <w:sz w:val="20"/>
          <w:szCs w:val="20"/>
          <w:lang w:eastAsia="zh-CN"/>
        </w:rPr>
        <w:t>IP</w:t>
      </w:r>
      <w:r w:rsidRPr="0CC1830A">
        <w:rPr>
          <w:sz w:val="20"/>
          <w:szCs w:val="20"/>
          <w:lang w:eastAsia="zh-CN"/>
        </w:rPr>
        <w:t xml:space="preserve"> routing protocols</w:t>
      </w:r>
      <w:r w:rsidR="518E84A8" w:rsidRPr="0CC1830A">
        <w:rPr>
          <w:sz w:val="20"/>
          <w:szCs w:val="20"/>
          <w:lang w:eastAsia="zh-CN"/>
        </w:rPr>
        <w:t xml:space="preserve"> run</w:t>
      </w:r>
      <w:r w:rsidR="00E31B52">
        <w:rPr>
          <w:sz w:val="20"/>
          <w:szCs w:val="20"/>
          <w:lang w:eastAsia="zh-CN"/>
        </w:rPr>
        <w:t>ning</w:t>
      </w:r>
      <w:r w:rsidR="518E84A8" w:rsidRPr="0CC1830A">
        <w:rPr>
          <w:sz w:val="20"/>
          <w:szCs w:val="20"/>
          <w:lang w:eastAsia="zh-CN"/>
        </w:rPr>
        <w:t xml:space="preserve"> </w:t>
      </w:r>
      <w:r w:rsidR="00E36628">
        <w:rPr>
          <w:sz w:val="20"/>
          <w:szCs w:val="20"/>
          <w:lang w:eastAsia="zh-CN"/>
        </w:rPr>
        <w:t>on</w:t>
      </w:r>
      <w:r w:rsidR="00E36628" w:rsidRPr="0CC1830A">
        <w:rPr>
          <w:sz w:val="20"/>
          <w:szCs w:val="20"/>
          <w:lang w:eastAsia="zh-CN"/>
        </w:rPr>
        <w:t xml:space="preserve"> </w:t>
      </w:r>
      <w:r w:rsidR="00E36628">
        <w:rPr>
          <w:sz w:val="20"/>
          <w:szCs w:val="20"/>
          <w:lang w:eastAsia="zh-CN"/>
        </w:rPr>
        <w:t xml:space="preserve">the </w:t>
      </w:r>
      <w:r w:rsidR="518E84A8" w:rsidRPr="0CC1830A">
        <w:rPr>
          <w:sz w:val="20"/>
          <w:szCs w:val="20"/>
          <w:lang w:eastAsia="zh-CN"/>
        </w:rPr>
        <w:t xml:space="preserve">UE side and/or </w:t>
      </w:r>
      <w:r w:rsidR="006440F8">
        <w:rPr>
          <w:sz w:val="20"/>
          <w:szCs w:val="20"/>
          <w:lang w:eastAsia="zh-CN"/>
        </w:rPr>
        <w:t xml:space="preserve">on </w:t>
      </w:r>
      <w:r w:rsidR="00E36628">
        <w:rPr>
          <w:sz w:val="20"/>
          <w:szCs w:val="20"/>
          <w:lang w:eastAsia="zh-CN"/>
        </w:rPr>
        <w:t>the</w:t>
      </w:r>
      <w:r w:rsidR="00E36628" w:rsidRPr="0CC1830A">
        <w:rPr>
          <w:sz w:val="20"/>
          <w:szCs w:val="20"/>
          <w:lang w:eastAsia="zh-CN"/>
        </w:rPr>
        <w:t xml:space="preserve"> </w:t>
      </w:r>
      <w:r w:rsidR="006A5D89">
        <w:rPr>
          <w:sz w:val="20"/>
          <w:szCs w:val="20"/>
          <w:lang w:eastAsia="zh-CN"/>
        </w:rPr>
        <w:t>UPF</w:t>
      </w:r>
      <w:r w:rsidR="006A5D89" w:rsidRPr="0CC1830A">
        <w:rPr>
          <w:sz w:val="20"/>
          <w:szCs w:val="20"/>
          <w:lang w:eastAsia="zh-CN"/>
        </w:rPr>
        <w:t xml:space="preserve"> </w:t>
      </w:r>
      <w:r w:rsidR="518E84A8" w:rsidRPr="0CC1830A">
        <w:rPr>
          <w:sz w:val="20"/>
          <w:szCs w:val="20"/>
          <w:lang w:eastAsia="zh-CN"/>
        </w:rPr>
        <w:t>side</w:t>
      </w:r>
    </w:p>
    <w:p w14:paraId="44685AA5" w14:textId="77777777" w:rsidR="0001347B" w:rsidRDefault="0001347B" w:rsidP="006669A0">
      <w:pPr>
        <w:spacing w:after="120"/>
        <w:jc w:val="both"/>
        <w:rPr>
          <w:lang w:val="en-US" w:eastAsia="zh-CN"/>
        </w:rPr>
      </w:pPr>
    </w:p>
    <w:p w14:paraId="04D91EA4" w14:textId="4347A53C" w:rsidR="00785FB5" w:rsidRPr="00785FB5" w:rsidRDefault="00785FB5" w:rsidP="006669A0">
      <w:pPr>
        <w:spacing w:after="120"/>
        <w:jc w:val="both"/>
        <w:rPr>
          <w:lang w:val="en-US" w:eastAsia="zh-CN"/>
        </w:rPr>
      </w:pPr>
      <w:r w:rsidRPr="00785FB5">
        <w:rPr>
          <w:lang w:val="en-US" w:eastAsia="zh-CN"/>
        </w:rPr>
        <w:t>WT#</w:t>
      </w:r>
      <w:r w:rsidR="003F12B5">
        <w:rPr>
          <w:lang w:val="en-US" w:eastAsia="zh-CN"/>
        </w:rPr>
        <w:t>3</w:t>
      </w:r>
      <w:r w:rsidR="00353E39">
        <w:rPr>
          <w:lang w:val="en-US" w:eastAsia="zh-CN"/>
        </w:rPr>
        <w:t>:</w:t>
      </w:r>
      <w:r w:rsidRPr="00785FB5">
        <w:rPr>
          <w:lang w:val="en-US" w:eastAsia="zh-CN"/>
        </w:rPr>
        <w:t xml:space="preserve"> </w:t>
      </w:r>
      <w:r w:rsidR="005971A4" w:rsidRPr="00785FB5">
        <w:rPr>
          <w:lang w:val="en-US" w:eastAsia="zh-CN"/>
        </w:rPr>
        <w:t xml:space="preserve">Enhancements </w:t>
      </w:r>
      <w:r w:rsidR="005971A4">
        <w:rPr>
          <w:lang w:val="en-US" w:eastAsia="zh-CN"/>
        </w:rPr>
        <w:t xml:space="preserve">for </w:t>
      </w:r>
      <w:r w:rsidR="00C11022">
        <w:rPr>
          <w:lang w:val="en-US" w:eastAsia="zh-CN"/>
        </w:rPr>
        <w:t xml:space="preserve">explicit </w:t>
      </w:r>
      <w:r w:rsidR="00346F05">
        <w:rPr>
          <w:lang w:val="en-US" w:eastAsia="zh-CN"/>
        </w:rPr>
        <w:t>IP</w:t>
      </w:r>
      <w:r w:rsidR="00346F05" w:rsidRPr="00785FB5">
        <w:rPr>
          <w:lang w:val="en-US" w:eastAsia="zh-CN"/>
        </w:rPr>
        <w:t xml:space="preserve"> </w:t>
      </w:r>
      <w:r w:rsidR="00346F05">
        <w:rPr>
          <w:lang w:val="en-US" w:eastAsia="zh-CN"/>
        </w:rPr>
        <w:t>r</w:t>
      </w:r>
      <w:r w:rsidRPr="00785FB5">
        <w:rPr>
          <w:lang w:val="en-US" w:eastAsia="zh-CN"/>
        </w:rPr>
        <w:t xml:space="preserve">oute selection and steering </w:t>
      </w:r>
      <w:r w:rsidR="00346F05">
        <w:rPr>
          <w:lang w:val="en-US" w:eastAsia="zh-CN"/>
        </w:rPr>
        <w:t>influenced by</w:t>
      </w:r>
      <w:r w:rsidR="00C11022">
        <w:rPr>
          <w:lang w:val="en-US" w:eastAsia="zh-CN"/>
        </w:rPr>
        <w:t xml:space="preserve"> an</w:t>
      </w:r>
      <w:r w:rsidR="00346F05">
        <w:rPr>
          <w:lang w:val="en-US" w:eastAsia="zh-CN"/>
        </w:rPr>
        <w:t xml:space="preserve"> AF </w:t>
      </w:r>
    </w:p>
    <w:p w14:paraId="06B1D0DC" w14:textId="6D696D61" w:rsidR="004215B6" w:rsidRPr="00785FB5" w:rsidRDefault="004215B6" w:rsidP="006669A0">
      <w:pPr>
        <w:pStyle w:val="ListParagraph"/>
        <w:numPr>
          <w:ilvl w:val="0"/>
          <w:numId w:val="11"/>
        </w:numPr>
        <w:spacing w:after="120"/>
        <w:ind w:left="360" w:hanging="360"/>
        <w:jc w:val="both"/>
        <w:rPr>
          <w:sz w:val="20"/>
          <w:szCs w:val="20"/>
          <w:lang w:eastAsia="zh-CN"/>
        </w:rPr>
      </w:pPr>
      <w:r w:rsidRPr="00785FB5">
        <w:rPr>
          <w:sz w:val="20"/>
          <w:szCs w:val="20"/>
          <w:lang w:eastAsia="zh-CN"/>
        </w:rPr>
        <w:t>Study how 5GS can expose and allow AF controlled</w:t>
      </w:r>
      <w:r w:rsidR="0042028F">
        <w:rPr>
          <w:sz w:val="20"/>
          <w:szCs w:val="20"/>
          <w:lang w:eastAsia="zh-CN"/>
        </w:rPr>
        <w:t>/influenced</w:t>
      </w:r>
      <w:r w:rsidR="00D41C36">
        <w:rPr>
          <w:sz w:val="20"/>
          <w:szCs w:val="20"/>
          <w:lang w:eastAsia="zh-CN"/>
        </w:rPr>
        <w:t xml:space="preserve"> explicit</w:t>
      </w:r>
      <w:r w:rsidRPr="00785FB5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IP </w:t>
      </w:r>
      <w:r w:rsidRPr="00785FB5">
        <w:rPr>
          <w:sz w:val="20"/>
          <w:szCs w:val="20"/>
          <w:lang w:eastAsia="zh-CN"/>
        </w:rPr>
        <w:t>route selection</w:t>
      </w:r>
      <w:r>
        <w:rPr>
          <w:sz w:val="20"/>
          <w:szCs w:val="20"/>
          <w:lang w:eastAsia="zh-CN"/>
        </w:rPr>
        <w:t xml:space="preserve"> and steering</w:t>
      </w:r>
      <w:r w:rsidR="0042028F">
        <w:rPr>
          <w:sz w:val="20"/>
          <w:szCs w:val="20"/>
          <w:lang w:eastAsia="zh-CN"/>
        </w:rPr>
        <w:t xml:space="preserve"> </w:t>
      </w:r>
      <w:r w:rsidR="00952B53">
        <w:rPr>
          <w:sz w:val="20"/>
          <w:szCs w:val="20"/>
          <w:lang w:eastAsia="zh-CN"/>
        </w:rPr>
        <w:t>on</w:t>
      </w:r>
      <w:r w:rsidR="0042028F">
        <w:rPr>
          <w:sz w:val="20"/>
          <w:szCs w:val="20"/>
          <w:lang w:eastAsia="zh-CN"/>
        </w:rPr>
        <w:t xml:space="preserve"> both</w:t>
      </w:r>
      <w:r w:rsidR="00952B53">
        <w:rPr>
          <w:sz w:val="20"/>
          <w:szCs w:val="20"/>
          <w:lang w:eastAsia="zh-CN"/>
        </w:rPr>
        <w:t xml:space="preserve"> UE and DN side</w:t>
      </w:r>
      <w:r w:rsidR="00322E79">
        <w:rPr>
          <w:sz w:val="20"/>
          <w:szCs w:val="20"/>
          <w:lang w:eastAsia="zh-CN"/>
        </w:rPr>
        <w:t>s</w:t>
      </w:r>
      <w:r w:rsidRPr="00785FB5">
        <w:rPr>
          <w:sz w:val="20"/>
          <w:szCs w:val="20"/>
          <w:lang w:eastAsia="zh-CN"/>
        </w:rPr>
        <w:t xml:space="preserve">. </w:t>
      </w:r>
    </w:p>
    <w:p w14:paraId="4ADB97A3" w14:textId="77777777" w:rsidR="00785FB5" w:rsidRDefault="00785FB5" w:rsidP="00785FB5">
      <w:pPr>
        <w:spacing w:after="120"/>
        <w:rPr>
          <w:lang w:eastAsia="zh-CN"/>
        </w:rPr>
      </w:pPr>
    </w:p>
    <w:p w14:paraId="47663618" w14:textId="0D0318D0" w:rsidR="00785FB5" w:rsidRPr="00785FB5" w:rsidRDefault="00785FB5" w:rsidP="00785FB5">
      <w:pPr>
        <w:spacing w:after="120"/>
        <w:rPr>
          <w:lang w:eastAsia="zh-CN"/>
        </w:rPr>
      </w:pPr>
      <w:r w:rsidRPr="00785FB5">
        <w:rPr>
          <w:lang w:eastAsia="zh-CN"/>
        </w:rPr>
        <w:t>The study has the following assumptions:</w:t>
      </w:r>
    </w:p>
    <w:p w14:paraId="06C1115E" w14:textId="5F8ECEB3" w:rsidR="00785FB5" w:rsidRPr="00785FB5" w:rsidRDefault="6245B4B9" w:rsidP="00785FB5">
      <w:pPr>
        <w:pStyle w:val="ListParagraph"/>
        <w:numPr>
          <w:ilvl w:val="0"/>
          <w:numId w:val="11"/>
        </w:numPr>
        <w:spacing w:after="120"/>
        <w:ind w:left="360" w:hanging="360"/>
        <w:rPr>
          <w:sz w:val="20"/>
          <w:szCs w:val="20"/>
          <w:lang w:eastAsia="zh-CN"/>
        </w:rPr>
      </w:pPr>
      <w:r w:rsidRPr="5B5B7650">
        <w:rPr>
          <w:sz w:val="20"/>
          <w:szCs w:val="20"/>
          <w:lang w:eastAsia="zh-CN"/>
        </w:rPr>
        <w:t>Work on this study assumes</w:t>
      </w:r>
      <w:r w:rsidR="00D93575">
        <w:rPr>
          <w:sz w:val="20"/>
          <w:szCs w:val="20"/>
          <w:lang w:eastAsia="zh-CN"/>
        </w:rPr>
        <w:t xml:space="preserve"> the use of existing</w:t>
      </w:r>
      <w:r w:rsidRPr="5B5B7650">
        <w:rPr>
          <w:sz w:val="20"/>
          <w:szCs w:val="20"/>
          <w:lang w:eastAsia="zh-CN"/>
        </w:rPr>
        <w:t xml:space="preserve"> IETF IP</w:t>
      </w:r>
      <w:r w:rsidR="00212E64">
        <w:rPr>
          <w:sz w:val="20"/>
          <w:szCs w:val="20"/>
          <w:lang w:eastAsia="zh-CN"/>
        </w:rPr>
        <w:t xml:space="preserve"> routing</w:t>
      </w:r>
      <w:r w:rsidRPr="5B5B7650">
        <w:rPr>
          <w:sz w:val="20"/>
          <w:szCs w:val="20"/>
          <w:lang w:eastAsia="zh-CN"/>
        </w:rPr>
        <w:t xml:space="preserve"> protocol</w:t>
      </w:r>
      <w:r w:rsidR="00212E64">
        <w:rPr>
          <w:sz w:val="20"/>
          <w:szCs w:val="20"/>
          <w:lang w:eastAsia="zh-CN"/>
        </w:rPr>
        <w:t>s with no additional</w:t>
      </w:r>
      <w:r w:rsidRPr="5B5B7650">
        <w:rPr>
          <w:sz w:val="20"/>
          <w:szCs w:val="20"/>
          <w:lang w:eastAsia="zh-CN"/>
        </w:rPr>
        <w:t xml:space="preserve"> enhancements. </w:t>
      </w:r>
    </w:p>
    <w:p w14:paraId="37362457" w14:textId="69EACDAF" w:rsidR="00785FB5" w:rsidRPr="00785FB5" w:rsidRDefault="00785FB5" w:rsidP="00785FB5">
      <w:pPr>
        <w:pStyle w:val="ListParagraph"/>
        <w:numPr>
          <w:ilvl w:val="0"/>
          <w:numId w:val="11"/>
        </w:numPr>
        <w:spacing w:after="120"/>
        <w:ind w:left="360" w:hanging="360"/>
        <w:rPr>
          <w:sz w:val="20"/>
          <w:szCs w:val="20"/>
          <w:lang w:eastAsia="zh-CN"/>
        </w:rPr>
      </w:pPr>
      <w:r w:rsidRPr="67B2AB1D">
        <w:rPr>
          <w:sz w:val="20"/>
          <w:szCs w:val="20"/>
          <w:lang w:eastAsia="zh-CN"/>
        </w:rPr>
        <w:t xml:space="preserve">This solution assumes that </w:t>
      </w:r>
      <w:r w:rsidR="24D22F8C" w:rsidRPr="67B2AB1D">
        <w:rPr>
          <w:sz w:val="20"/>
          <w:szCs w:val="20"/>
          <w:lang w:eastAsia="zh-CN"/>
        </w:rPr>
        <w:t>the</w:t>
      </w:r>
      <w:r w:rsidRPr="67B2AB1D">
        <w:rPr>
          <w:sz w:val="20"/>
          <w:szCs w:val="20"/>
          <w:lang w:eastAsia="zh-CN"/>
        </w:rPr>
        <w:t xml:space="preserve"> UEs </w:t>
      </w:r>
      <w:r w:rsidR="6A04D43B" w:rsidRPr="67B2AB1D">
        <w:rPr>
          <w:sz w:val="20"/>
          <w:szCs w:val="20"/>
          <w:lang w:eastAsia="zh-CN"/>
        </w:rPr>
        <w:t>acting as</w:t>
      </w:r>
      <w:r w:rsidR="00583467">
        <w:rPr>
          <w:sz w:val="20"/>
          <w:szCs w:val="20"/>
          <w:lang w:eastAsia="zh-CN"/>
        </w:rPr>
        <w:t xml:space="preserve"> IP</w:t>
      </w:r>
      <w:r w:rsidR="6A04D43B" w:rsidRPr="67B2AB1D">
        <w:rPr>
          <w:sz w:val="20"/>
          <w:szCs w:val="20"/>
          <w:lang w:eastAsia="zh-CN"/>
        </w:rPr>
        <w:t xml:space="preserve"> router</w:t>
      </w:r>
      <w:r w:rsidR="00583467">
        <w:rPr>
          <w:sz w:val="20"/>
          <w:szCs w:val="20"/>
          <w:lang w:eastAsia="zh-CN"/>
        </w:rPr>
        <w:t>s</w:t>
      </w:r>
      <w:r w:rsidR="6A04D43B" w:rsidRPr="67B2AB1D">
        <w:rPr>
          <w:sz w:val="20"/>
          <w:szCs w:val="20"/>
          <w:lang w:eastAsia="zh-CN"/>
        </w:rPr>
        <w:t xml:space="preserve"> </w:t>
      </w:r>
      <w:r w:rsidR="00583467">
        <w:rPr>
          <w:sz w:val="20"/>
          <w:szCs w:val="20"/>
          <w:lang w:eastAsia="zh-CN"/>
        </w:rPr>
        <w:t>providing connectivity to</w:t>
      </w:r>
      <w:r w:rsidR="00583467" w:rsidRPr="67B2AB1D">
        <w:rPr>
          <w:sz w:val="20"/>
          <w:szCs w:val="20"/>
          <w:lang w:eastAsia="zh-CN"/>
        </w:rPr>
        <w:t xml:space="preserve"> </w:t>
      </w:r>
      <w:r w:rsidRPr="67B2AB1D">
        <w:rPr>
          <w:sz w:val="20"/>
          <w:szCs w:val="20"/>
          <w:lang w:eastAsia="zh-CN"/>
        </w:rPr>
        <w:t>the same</w:t>
      </w:r>
      <w:r w:rsidR="00583467">
        <w:rPr>
          <w:sz w:val="20"/>
          <w:szCs w:val="20"/>
          <w:lang w:eastAsia="zh-CN"/>
        </w:rPr>
        <w:t xml:space="preserve"> IP subnet/prefix</w:t>
      </w:r>
      <w:r w:rsidR="00A643C8">
        <w:rPr>
          <w:sz w:val="20"/>
          <w:szCs w:val="20"/>
          <w:lang w:eastAsia="zh-CN"/>
        </w:rPr>
        <w:t xml:space="preserve"> (LAN)</w:t>
      </w:r>
      <w:r w:rsidRPr="67B2AB1D">
        <w:rPr>
          <w:sz w:val="20"/>
          <w:szCs w:val="20"/>
          <w:lang w:eastAsia="zh-CN"/>
        </w:rPr>
        <w:t xml:space="preserve"> </w:t>
      </w:r>
      <w:r w:rsidR="2902673F" w:rsidRPr="67B2AB1D">
        <w:rPr>
          <w:sz w:val="20"/>
          <w:szCs w:val="20"/>
          <w:lang w:eastAsia="zh-CN"/>
        </w:rPr>
        <w:t>are</w:t>
      </w:r>
      <w:r w:rsidRPr="67B2AB1D">
        <w:rPr>
          <w:sz w:val="20"/>
          <w:szCs w:val="20"/>
          <w:lang w:eastAsia="zh-CN"/>
        </w:rPr>
        <w:t xml:space="preserve"> </w:t>
      </w:r>
      <w:r w:rsidR="00A20CC8">
        <w:rPr>
          <w:sz w:val="20"/>
          <w:szCs w:val="20"/>
          <w:lang w:eastAsia="zh-CN"/>
        </w:rPr>
        <w:t xml:space="preserve">served </w:t>
      </w:r>
      <w:r w:rsidRPr="67B2AB1D">
        <w:rPr>
          <w:sz w:val="20"/>
          <w:szCs w:val="20"/>
          <w:lang w:eastAsia="zh-CN"/>
        </w:rPr>
        <w:t xml:space="preserve">in the </w:t>
      </w:r>
      <w:r w:rsidR="00A20CC8">
        <w:rPr>
          <w:sz w:val="20"/>
          <w:szCs w:val="20"/>
          <w:lang w:eastAsia="zh-CN"/>
        </w:rPr>
        <w:t>home</w:t>
      </w:r>
      <w:r w:rsidR="00A20CC8" w:rsidRPr="67B2AB1D">
        <w:rPr>
          <w:sz w:val="20"/>
          <w:szCs w:val="20"/>
          <w:lang w:eastAsia="zh-CN"/>
        </w:rPr>
        <w:t xml:space="preserve"> </w:t>
      </w:r>
      <w:r w:rsidRPr="67B2AB1D">
        <w:rPr>
          <w:sz w:val="20"/>
          <w:szCs w:val="20"/>
          <w:lang w:eastAsia="zh-CN"/>
        </w:rPr>
        <w:t>PLMN.</w:t>
      </w:r>
    </w:p>
    <w:p w14:paraId="331CED7B" w14:textId="6E6469E3" w:rsidR="00785FB5" w:rsidRPr="00785FB5" w:rsidRDefault="00B82208" w:rsidP="00785FB5">
      <w:pPr>
        <w:pStyle w:val="ListParagraph"/>
        <w:numPr>
          <w:ilvl w:val="0"/>
          <w:numId w:val="11"/>
        </w:numPr>
        <w:spacing w:after="120"/>
        <w:ind w:left="360" w:hanging="3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</w:t>
      </w:r>
      <w:r w:rsidR="00785FB5" w:rsidRPr="114059D8">
        <w:rPr>
          <w:sz w:val="20"/>
          <w:szCs w:val="20"/>
          <w:lang w:eastAsia="zh-CN"/>
        </w:rPr>
        <w:t xml:space="preserve"> PDU sessions used for route redundancy/back-up</w:t>
      </w:r>
      <w:r w:rsidR="00F9218C">
        <w:rPr>
          <w:sz w:val="20"/>
          <w:szCs w:val="20"/>
          <w:lang w:eastAsia="zh-CN"/>
        </w:rPr>
        <w:t xml:space="preserve"> across multiple UEs</w:t>
      </w:r>
      <w:r w:rsidR="00785FB5" w:rsidRPr="114059D8">
        <w:rPr>
          <w:sz w:val="20"/>
          <w:szCs w:val="20"/>
          <w:lang w:eastAsia="zh-CN"/>
        </w:rPr>
        <w:t xml:space="preserve"> are managed by the same SMF</w:t>
      </w:r>
      <w:r w:rsidR="6B475B0D" w:rsidRPr="36B33891">
        <w:rPr>
          <w:sz w:val="20"/>
          <w:szCs w:val="20"/>
          <w:lang w:eastAsia="zh-CN"/>
        </w:rPr>
        <w:t xml:space="preserve"> set</w:t>
      </w:r>
      <w:r w:rsidR="00785FB5" w:rsidRPr="114059D8">
        <w:rPr>
          <w:sz w:val="20"/>
          <w:szCs w:val="20"/>
          <w:lang w:eastAsia="zh-CN"/>
        </w:rPr>
        <w:t xml:space="preserve">. </w:t>
      </w:r>
    </w:p>
    <w:p w14:paraId="02A6FFBC" w14:textId="77777777" w:rsidR="004B1FA5" w:rsidRDefault="004B1FA5" w:rsidP="00C5440A">
      <w:pPr>
        <w:pStyle w:val="Heading2"/>
      </w:pPr>
    </w:p>
    <w:p w14:paraId="5F04989B" w14:textId="3FE9AD37" w:rsidR="00C5440A" w:rsidRPr="0017306D" w:rsidRDefault="00C5440A" w:rsidP="00C5440A">
      <w:pPr>
        <w:pStyle w:val="Heading2"/>
      </w:pPr>
      <w:r w:rsidRPr="0017306D">
        <w:t>TU estimates and dependencies</w:t>
      </w:r>
    </w:p>
    <w:tbl>
      <w:tblPr>
        <w:tblW w:w="929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502"/>
      </w:tblGrid>
      <w:tr w:rsidR="00C5440A" w:rsidRPr="0017306D" w14:paraId="3CD64E89" w14:textId="77777777" w:rsidTr="22758AE5">
        <w:tc>
          <w:tcPr>
            <w:tcW w:w="1151" w:type="dxa"/>
            <w:shd w:val="clear" w:color="auto" w:fill="auto"/>
          </w:tcPr>
          <w:p w14:paraId="4E5F48DA" w14:textId="77777777" w:rsidR="00C5440A" w:rsidRPr="0017306D" w:rsidRDefault="00C5440A" w:rsidP="002E2353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87AA52B" w14:textId="77777777" w:rsidR="00C5440A" w:rsidRPr="0017306D" w:rsidRDefault="00C5440A" w:rsidP="002E2353">
            <w:r w:rsidRPr="0017306D">
              <w:t>TU Estimate</w:t>
            </w:r>
          </w:p>
          <w:p w14:paraId="541F3185" w14:textId="77777777" w:rsidR="00C5440A" w:rsidRPr="0017306D" w:rsidRDefault="00C5440A" w:rsidP="002E2353">
            <w:r w:rsidRPr="0017306D">
              <w:t>(Study)</w:t>
            </w:r>
          </w:p>
        </w:tc>
        <w:tc>
          <w:tcPr>
            <w:tcW w:w="1605" w:type="dxa"/>
          </w:tcPr>
          <w:p w14:paraId="4BBB9F6C" w14:textId="77777777" w:rsidR="00C5440A" w:rsidRPr="0017306D" w:rsidRDefault="00C5440A" w:rsidP="002E2353">
            <w:r w:rsidRPr="0017306D">
              <w:t>TU Estimate</w:t>
            </w:r>
          </w:p>
          <w:p w14:paraId="77DFBF7B" w14:textId="77777777" w:rsidR="00C5440A" w:rsidRPr="0017306D" w:rsidRDefault="00C5440A" w:rsidP="002E2353">
            <w:r w:rsidRPr="0017306D">
              <w:t>(Normative)</w:t>
            </w:r>
          </w:p>
        </w:tc>
        <w:tc>
          <w:tcPr>
            <w:tcW w:w="1605" w:type="dxa"/>
          </w:tcPr>
          <w:p w14:paraId="5DC1DC4D" w14:textId="77777777" w:rsidR="00C5440A" w:rsidRPr="0017306D" w:rsidRDefault="00C5440A" w:rsidP="002E2353">
            <w:r w:rsidRPr="0017306D">
              <w:t>RAN Dependency</w:t>
            </w:r>
          </w:p>
          <w:p w14:paraId="712D514F" w14:textId="77777777" w:rsidR="00C5440A" w:rsidRPr="0017306D" w:rsidRDefault="00C5440A" w:rsidP="002E2353">
            <w:r w:rsidRPr="0017306D">
              <w:t xml:space="preserve">(Yes/No/Maybe) </w:t>
            </w:r>
          </w:p>
        </w:tc>
        <w:tc>
          <w:tcPr>
            <w:tcW w:w="3502" w:type="dxa"/>
          </w:tcPr>
          <w:p w14:paraId="72952DA5" w14:textId="77777777" w:rsidR="00C5440A" w:rsidRPr="0017306D" w:rsidRDefault="00C5440A" w:rsidP="002E2353">
            <w:r w:rsidRPr="0017306D">
              <w:t xml:space="preserve">Inter Work Tasks Dependency </w:t>
            </w:r>
          </w:p>
          <w:p w14:paraId="60050D26" w14:textId="16DBA8BC" w:rsidR="00C5440A" w:rsidRPr="0017306D" w:rsidRDefault="1AE762CE" w:rsidP="002E2353">
            <w:r>
              <w:t>This column highlight</w:t>
            </w:r>
            <w:r w:rsidR="5708FC24">
              <w:t>s</w:t>
            </w:r>
            <w:r>
              <w:t xml:space="preserve"> if </w:t>
            </w:r>
            <w:proofErr w:type="spellStart"/>
            <w:r>
              <w:t>WT#x</w:t>
            </w:r>
            <w:proofErr w:type="spellEnd"/>
            <w:r>
              <w:t xml:space="preserve"> is self-contained, or it depends on the completion of other WTs</w:t>
            </w:r>
          </w:p>
        </w:tc>
      </w:tr>
      <w:tr w:rsidR="00C5440A" w:rsidRPr="0017306D" w14:paraId="50F4C09E" w14:textId="77777777" w:rsidTr="22758AE5">
        <w:tc>
          <w:tcPr>
            <w:tcW w:w="1151" w:type="dxa"/>
            <w:shd w:val="clear" w:color="auto" w:fill="auto"/>
          </w:tcPr>
          <w:p w14:paraId="048FAE8C" w14:textId="77777777" w:rsidR="00C5440A" w:rsidRPr="0017306D" w:rsidRDefault="00C5440A" w:rsidP="002E2353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1727DCFF" w14:textId="77777777" w:rsidR="00C5440A" w:rsidRPr="0017306D" w:rsidRDefault="00C5440A" w:rsidP="002E2353"/>
        </w:tc>
        <w:tc>
          <w:tcPr>
            <w:tcW w:w="1605" w:type="dxa"/>
          </w:tcPr>
          <w:p w14:paraId="6F55D596" w14:textId="77777777" w:rsidR="00C5440A" w:rsidRPr="0017306D" w:rsidRDefault="00C5440A" w:rsidP="002E2353"/>
        </w:tc>
        <w:tc>
          <w:tcPr>
            <w:tcW w:w="1605" w:type="dxa"/>
          </w:tcPr>
          <w:p w14:paraId="4AEFC91D" w14:textId="6A16148F" w:rsidR="00C5440A" w:rsidRPr="0017306D" w:rsidRDefault="00C5440A" w:rsidP="002E2353">
            <w:r>
              <w:t>NO</w:t>
            </w:r>
          </w:p>
        </w:tc>
        <w:tc>
          <w:tcPr>
            <w:tcW w:w="3502" w:type="dxa"/>
          </w:tcPr>
          <w:p w14:paraId="6C032D7B" w14:textId="18F32016" w:rsidR="00C5440A" w:rsidRPr="0017306D" w:rsidRDefault="14BBBB44" w:rsidP="27E98553">
            <w:r>
              <w:t>self-contained</w:t>
            </w:r>
          </w:p>
        </w:tc>
      </w:tr>
      <w:tr w:rsidR="00C5440A" w:rsidRPr="0017306D" w14:paraId="2101B452" w14:textId="77777777" w:rsidTr="22758AE5">
        <w:tc>
          <w:tcPr>
            <w:tcW w:w="1151" w:type="dxa"/>
            <w:shd w:val="clear" w:color="auto" w:fill="auto"/>
          </w:tcPr>
          <w:p w14:paraId="588E4DD4" w14:textId="77777777" w:rsidR="00C5440A" w:rsidRPr="0017306D" w:rsidRDefault="00C5440A" w:rsidP="00C5440A">
            <w:r w:rsidRPr="0017306D">
              <w:t>WT#2</w:t>
            </w:r>
          </w:p>
        </w:tc>
        <w:tc>
          <w:tcPr>
            <w:tcW w:w="1428" w:type="dxa"/>
            <w:shd w:val="clear" w:color="auto" w:fill="auto"/>
          </w:tcPr>
          <w:p w14:paraId="664CB573" w14:textId="77777777" w:rsidR="00C5440A" w:rsidRPr="0017306D" w:rsidDel="003C6045" w:rsidRDefault="00C5440A" w:rsidP="00C5440A"/>
        </w:tc>
        <w:tc>
          <w:tcPr>
            <w:tcW w:w="1605" w:type="dxa"/>
          </w:tcPr>
          <w:p w14:paraId="27D9EB26" w14:textId="77777777" w:rsidR="00C5440A" w:rsidRPr="0017306D" w:rsidDel="003C6045" w:rsidRDefault="00C5440A" w:rsidP="00C5440A"/>
        </w:tc>
        <w:tc>
          <w:tcPr>
            <w:tcW w:w="1605" w:type="dxa"/>
          </w:tcPr>
          <w:p w14:paraId="6E1ED9A2" w14:textId="3C0037F6" w:rsidR="00C5440A" w:rsidRPr="0017306D" w:rsidDel="00D13FB6" w:rsidRDefault="00C5440A" w:rsidP="00C5440A">
            <w:r w:rsidRPr="000F6FB4">
              <w:t>NO</w:t>
            </w:r>
          </w:p>
        </w:tc>
        <w:tc>
          <w:tcPr>
            <w:tcW w:w="3502" w:type="dxa"/>
          </w:tcPr>
          <w:p w14:paraId="30900AF9" w14:textId="715FEBA4" w:rsidR="00C5440A" w:rsidRPr="0017306D" w:rsidRDefault="0044ED52" w:rsidP="27E98553">
            <w:r>
              <w:t>self-contained</w:t>
            </w:r>
          </w:p>
        </w:tc>
      </w:tr>
      <w:tr w:rsidR="00C5440A" w:rsidRPr="0017306D" w14:paraId="34898A3E" w14:textId="77777777" w:rsidTr="22758AE5">
        <w:tc>
          <w:tcPr>
            <w:tcW w:w="1151" w:type="dxa"/>
            <w:shd w:val="clear" w:color="auto" w:fill="auto"/>
          </w:tcPr>
          <w:p w14:paraId="596F7AAA" w14:textId="77777777" w:rsidR="00C5440A" w:rsidRPr="0017306D" w:rsidRDefault="00C5440A" w:rsidP="00C5440A">
            <w:r w:rsidRPr="0017306D">
              <w:t>WT#3</w:t>
            </w:r>
          </w:p>
        </w:tc>
        <w:tc>
          <w:tcPr>
            <w:tcW w:w="1428" w:type="dxa"/>
            <w:shd w:val="clear" w:color="auto" w:fill="auto"/>
          </w:tcPr>
          <w:p w14:paraId="24C1B389" w14:textId="77777777" w:rsidR="00C5440A" w:rsidRPr="0017306D" w:rsidRDefault="00C5440A" w:rsidP="00C5440A"/>
        </w:tc>
        <w:tc>
          <w:tcPr>
            <w:tcW w:w="1605" w:type="dxa"/>
          </w:tcPr>
          <w:p w14:paraId="36115833" w14:textId="77777777" w:rsidR="00C5440A" w:rsidRPr="0017306D" w:rsidRDefault="00C5440A" w:rsidP="00C5440A"/>
        </w:tc>
        <w:tc>
          <w:tcPr>
            <w:tcW w:w="1605" w:type="dxa"/>
          </w:tcPr>
          <w:p w14:paraId="527176AA" w14:textId="293A2244" w:rsidR="00C5440A" w:rsidRPr="0017306D" w:rsidRDefault="00C5440A" w:rsidP="00C5440A">
            <w:r w:rsidRPr="000F6FB4">
              <w:t>NO</w:t>
            </w:r>
          </w:p>
        </w:tc>
        <w:tc>
          <w:tcPr>
            <w:tcW w:w="3502" w:type="dxa"/>
          </w:tcPr>
          <w:p w14:paraId="65E2454D" w14:textId="73A42FF8" w:rsidR="00C5440A" w:rsidRPr="0017306D" w:rsidRDefault="6993DC19" w:rsidP="279AA4DF">
            <w:r>
              <w:t>self-contained</w:t>
            </w:r>
          </w:p>
        </w:tc>
      </w:tr>
    </w:tbl>
    <w:p w14:paraId="1CA52CC6" w14:textId="77777777" w:rsidR="00C5440A" w:rsidRPr="0017306D" w:rsidRDefault="00C5440A" w:rsidP="00C5440A"/>
    <w:p w14:paraId="07B3745C" w14:textId="77777777" w:rsidR="00C5440A" w:rsidRPr="0017306D" w:rsidRDefault="00C5440A" w:rsidP="00C5440A">
      <w:r w:rsidRPr="0017306D">
        <w:t xml:space="preserve">Total TU estimates for the study phase: </w:t>
      </w:r>
    </w:p>
    <w:p w14:paraId="0A83AB64" w14:textId="77777777" w:rsidR="00C5440A" w:rsidRPr="0017306D" w:rsidRDefault="00C5440A" w:rsidP="00C5440A">
      <w:r w:rsidRPr="0017306D">
        <w:t xml:space="preserve">Total TU estimates for the normative phase: </w:t>
      </w:r>
    </w:p>
    <w:p w14:paraId="7852D71E" w14:textId="77777777" w:rsidR="00C5440A" w:rsidRPr="0017306D" w:rsidRDefault="00C5440A" w:rsidP="00C5440A">
      <w:r w:rsidRPr="0017306D">
        <w:t xml:space="preserve">Total TU estimates: </w:t>
      </w:r>
    </w:p>
    <w:p w14:paraId="28402A1F" w14:textId="77777777" w:rsidR="001E489F" w:rsidRPr="00C5440A" w:rsidRDefault="001E489F" w:rsidP="00C64DD2">
      <w:pPr>
        <w:spacing w:after="120"/>
        <w:rPr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71BF5D2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630D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71BF5D2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630D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630D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630D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630D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630D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630D0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E4AA8" w:rsidRPr="006C2E80" w14:paraId="1B661970" w14:textId="77777777" w:rsidTr="71BF5D20">
        <w:trPr>
          <w:cantSplit/>
          <w:jc w:val="center"/>
        </w:trPr>
        <w:tc>
          <w:tcPr>
            <w:tcW w:w="1617" w:type="dxa"/>
          </w:tcPr>
          <w:p w14:paraId="194449B4" w14:textId="3384E36C" w:rsidR="00BE4AA8" w:rsidRPr="000F3CC4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  <w:r w:rsidRPr="000F3CC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703E7AEF" w:rsidR="00BE4AA8" w:rsidRPr="000F3CC4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  <w:r w:rsidRPr="000F3CC4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3489ADFF" w14:textId="50F427E4" w:rsidR="00BE4AA8" w:rsidRPr="000F3CC4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  <w:r w:rsidRPr="000F3CC4">
              <w:rPr>
                <w:i w:val="0"/>
                <w:iCs/>
              </w:rPr>
              <w:t>Study on 5GS enhancements for IP routing</w:t>
            </w:r>
          </w:p>
        </w:tc>
        <w:tc>
          <w:tcPr>
            <w:tcW w:w="993" w:type="dxa"/>
          </w:tcPr>
          <w:p w14:paraId="060C3F75" w14:textId="7AD6CD55" w:rsidR="00BE4AA8" w:rsidRPr="000F3CC4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1074" w:type="dxa"/>
          </w:tcPr>
          <w:p w14:paraId="3CC87817" w14:textId="3DE55311" w:rsidR="00BE4AA8" w:rsidRPr="000F3CC4" w:rsidRDefault="00BE4AA8" w:rsidP="00BE4AA8">
            <w:pPr>
              <w:pStyle w:val="Guidance"/>
              <w:spacing w:after="0" w:line="259" w:lineRule="auto"/>
              <w:rPr>
                <w:rStyle w:val="normaltextrun"/>
                <w:i w:val="0"/>
              </w:rPr>
            </w:pPr>
            <w:proofErr w:type="spellStart"/>
            <w:r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2186" w:type="dxa"/>
          </w:tcPr>
          <w:p w14:paraId="419831AF" w14:textId="4A72BB4E" w:rsidR="00BE4AA8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  <w:r w:rsidRPr="000F3CC4">
              <w:rPr>
                <w:i w:val="0"/>
                <w:iCs/>
                <w:lang w:eastAsia="zh-CN"/>
              </w:rPr>
              <w:t>Baliarsingh</w:t>
            </w:r>
            <w:r>
              <w:rPr>
                <w:i w:val="0"/>
                <w:iCs/>
                <w:lang w:eastAsia="zh-CN"/>
              </w:rPr>
              <w:t xml:space="preserve">, </w:t>
            </w:r>
            <w:r w:rsidRPr="000F3CC4">
              <w:rPr>
                <w:i w:val="0"/>
                <w:iCs/>
                <w:lang w:eastAsia="zh-CN"/>
              </w:rPr>
              <w:t>Saubhagya</w:t>
            </w:r>
            <w:r>
              <w:rPr>
                <w:i w:val="0"/>
                <w:iCs/>
                <w:lang w:eastAsia="zh-CN"/>
              </w:rPr>
              <w:t xml:space="preserve">, </w:t>
            </w:r>
            <w:r w:rsidRPr="000F3CC4">
              <w:rPr>
                <w:i w:val="0"/>
                <w:iCs/>
              </w:rPr>
              <w:t>Nokia</w:t>
            </w:r>
          </w:p>
          <w:p w14:paraId="3E75DB81" w14:textId="77777777" w:rsidR="00BE4AA8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</w:p>
          <w:p w14:paraId="71B3D7AE" w14:textId="65442539" w:rsidR="00BE4AA8" w:rsidRPr="000F3CC4" w:rsidRDefault="00BE4AA8" w:rsidP="00BE4AA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saubhagya.baliarsingh@nokia.com</w:t>
            </w:r>
          </w:p>
        </w:tc>
      </w:tr>
      <w:tr w:rsidR="001E489F" w:rsidRPr="00251D80" w14:paraId="32944FCA" w14:textId="77777777" w:rsidTr="71BF5D2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630D0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630D0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630D0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630D0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630D0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630D0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7E9855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5E5ECCC" w:rsidR="001E489F" w:rsidRPr="00C50F7C" w:rsidRDefault="161EE4AB" w:rsidP="00630D0F">
            <w:pPr>
              <w:pStyle w:val="TAH"/>
            </w:pPr>
            <w:r>
              <w:t>Impacted existing TS/TR {</w:t>
            </w:r>
            <w:r w:rsidR="6BE6D205">
              <w:t>Not applicable</w:t>
            </w:r>
            <w:r>
              <w:t>}</w:t>
            </w:r>
          </w:p>
        </w:tc>
      </w:tr>
      <w:tr w:rsidR="001E489F" w:rsidRPr="00C50F7C" w14:paraId="293B6F80" w14:textId="77777777" w:rsidTr="27E985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630D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630D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630D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630D0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7E985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BA4205" w:rsidR="001E489F" w:rsidRPr="006C2E80" w:rsidRDefault="001E489F" w:rsidP="00630D0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2C4377" w:rsidR="001E489F" w:rsidRPr="006C2E80" w:rsidRDefault="001E489F" w:rsidP="00630D0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250865" w:rsidR="001E489F" w:rsidRPr="006C2E80" w:rsidRDefault="001E489F" w:rsidP="00630D0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4B8203D" w:rsidR="001E489F" w:rsidRPr="006C2E80" w:rsidRDefault="001E489F" w:rsidP="00630D0F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7E985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630D0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630D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630D0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630D0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0577A5B" w14:textId="443B3919" w:rsidR="00AE741D" w:rsidRPr="00BF52F1" w:rsidRDefault="0076563F" w:rsidP="00AE741D">
      <w:pPr>
        <w:pStyle w:val="Guidance"/>
        <w:rPr>
          <w:i w:val="0"/>
          <w:iCs/>
          <w:lang w:eastAsia="zh-CN"/>
        </w:rPr>
      </w:pPr>
      <w:r w:rsidRPr="00BF52F1">
        <w:rPr>
          <w:rFonts w:hint="eastAsia"/>
          <w:i w:val="0"/>
          <w:iCs/>
          <w:lang w:eastAsia="zh-CN"/>
        </w:rPr>
        <w:t>Ba</w:t>
      </w:r>
      <w:r w:rsidRPr="00BF52F1">
        <w:rPr>
          <w:i w:val="0"/>
          <w:iCs/>
          <w:lang w:eastAsia="zh-CN"/>
        </w:rPr>
        <w:t>liarsingh</w:t>
      </w:r>
      <w:r>
        <w:rPr>
          <w:i w:val="0"/>
          <w:iCs/>
          <w:lang w:eastAsia="zh-CN"/>
        </w:rPr>
        <w:t xml:space="preserve">, </w:t>
      </w:r>
      <w:r w:rsidR="00AE741D" w:rsidRPr="00BF52F1">
        <w:rPr>
          <w:rFonts w:hint="eastAsia"/>
          <w:i w:val="0"/>
          <w:iCs/>
          <w:lang w:eastAsia="zh-CN"/>
        </w:rPr>
        <w:t>Saubhagya</w:t>
      </w:r>
      <w:r w:rsidR="00AE741D" w:rsidRPr="00BF52F1">
        <w:rPr>
          <w:i w:val="0"/>
          <w:iCs/>
        </w:rPr>
        <w:t xml:space="preserve">, </w:t>
      </w:r>
      <w:hyperlink r:id="rId15" w:history="1">
        <w:r w:rsidR="00AE741D" w:rsidRPr="00BF52F1">
          <w:rPr>
            <w:rStyle w:val="Hyperlink"/>
            <w:i w:val="0"/>
            <w:iCs/>
          </w:rPr>
          <w:t>saubhagya.baliarsingh@nokia.com</w:t>
        </w:r>
      </w:hyperlink>
      <w:r w:rsidR="00AE741D" w:rsidRPr="00BF52F1">
        <w:rPr>
          <w:i w:val="0"/>
          <w:iCs/>
        </w:rPr>
        <w:t xml:space="preserve"> </w:t>
      </w:r>
      <w:r w:rsidR="00AE741D" w:rsidRPr="00BF52F1">
        <w:rPr>
          <w:rFonts w:hint="eastAsia"/>
          <w:i w:val="0"/>
          <w:iCs/>
          <w:lang w:eastAsia="zh-CN"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FB5478" w:rsidR="001E489F" w:rsidRPr="006C2E80" w:rsidRDefault="567D1F77" w:rsidP="71BF5D20">
      <w:pPr>
        <w:pStyle w:val="Guidance"/>
        <w:rPr>
          <w:i w:val="0"/>
        </w:rPr>
      </w:pPr>
      <w:r w:rsidRPr="71BF5D2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965272" w14:textId="77777777" w:rsidR="008634E3" w:rsidRDefault="008634E3" w:rsidP="008634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>Potential security impact to be covered by SA3. </w:t>
      </w:r>
      <w:r>
        <w:rPr>
          <w:rStyle w:val="eop"/>
          <w:sz w:val="20"/>
          <w:szCs w:val="20"/>
        </w:rPr>
        <w:t> </w:t>
      </w:r>
    </w:p>
    <w:p w14:paraId="2D93AD03" w14:textId="77777777" w:rsidR="00AD51BF" w:rsidRDefault="008634E3" w:rsidP="008634E3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lastRenderedPageBreak/>
        <w:t>Potential charging and OAM impact to be covered by SA5.</w:t>
      </w:r>
    </w:p>
    <w:p w14:paraId="2DE5CEC2" w14:textId="15612256" w:rsidR="008634E3" w:rsidRPr="00AD51BF" w:rsidRDefault="00AD51BF" w:rsidP="008634E3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  <w:r w:rsidRPr="00AD51BF">
        <w:rPr>
          <w:rStyle w:val="normaltextrun"/>
          <w:sz w:val="20"/>
          <w:szCs w:val="20"/>
          <w:lang w:val="en-GB"/>
        </w:rPr>
        <w:t>Stage 3 aspects covered by CT WGs.</w:t>
      </w:r>
      <w:r w:rsidR="008634E3" w:rsidRPr="00AD51BF">
        <w:rPr>
          <w:rStyle w:val="normaltextrun"/>
          <w:lang w:val="en-GB"/>
        </w:rPr>
        <w:t> </w:t>
      </w:r>
    </w:p>
    <w:p w14:paraId="798971FA" w14:textId="77777777" w:rsidR="001E489F" w:rsidRPr="008634E3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94BFE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30D0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30D0F">
            <w:pPr>
              <w:pStyle w:val="TAH"/>
            </w:pPr>
            <w:r>
              <w:t>Supporting IM name</w:t>
            </w:r>
          </w:p>
        </w:tc>
      </w:tr>
      <w:tr w:rsidR="00AE741D" w14:paraId="746AA80E" w14:textId="77777777" w:rsidTr="00630D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A6EA52" w:rsidR="00AE741D" w:rsidRDefault="00AE741D" w:rsidP="00AE741D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AE741D" w14:paraId="2C5796E3" w14:textId="77777777" w:rsidTr="00630D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7809C1" w:rsidR="00AE741D" w:rsidRDefault="00AE741D" w:rsidP="00AE741D">
            <w:pPr>
              <w:pStyle w:val="TAL"/>
            </w:pPr>
            <w:r w:rsidRPr="002F0030">
              <w:t>Nokia Shanghai Bell</w:t>
            </w:r>
          </w:p>
        </w:tc>
      </w:tr>
      <w:tr w:rsidR="001E489F" w14:paraId="5425D30D" w14:textId="77777777" w:rsidTr="00630D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630D0F">
            <w:pPr>
              <w:pStyle w:val="TAL"/>
            </w:pPr>
          </w:p>
        </w:tc>
      </w:tr>
      <w:tr w:rsidR="001E489F" w14:paraId="0E49C138" w14:textId="77777777" w:rsidTr="00630D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630D0F">
            <w:pPr>
              <w:pStyle w:val="TAL"/>
            </w:pPr>
          </w:p>
        </w:tc>
      </w:tr>
      <w:tr w:rsidR="001E489F" w14:paraId="3EDE7FDD" w14:textId="77777777" w:rsidTr="00630D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630D0F">
            <w:pPr>
              <w:pStyle w:val="TAL"/>
            </w:pPr>
          </w:p>
        </w:tc>
      </w:tr>
      <w:tr w:rsidR="001E489F" w14:paraId="30A479CE" w14:textId="77777777" w:rsidTr="00630D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630D0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30D0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089B" w14:textId="77777777" w:rsidR="00706319" w:rsidRDefault="00706319">
      <w:r>
        <w:separator/>
      </w:r>
    </w:p>
  </w:endnote>
  <w:endnote w:type="continuationSeparator" w:id="0">
    <w:p w14:paraId="067F5B4F" w14:textId="77777777" w:rsidR="00706319" w:rsidRDefault="00706319">
      <w:r>
        <w:continuationSeparator/>
      </w:r>
    </w:p>
  </w:endnote>
  <w:endnote w:type="continuationNotice" w:id="1">
    <w:p w14:paraId="1B59B406" w14:textId="77777777" w:rsidR="00706319" w:rsidRDefault="007063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3B7F0" w14:textId="77777777" w:rsidR="00706319" w:rsidRDefault="00706319">
      <w:r>
        <w:separator/>
      </w:r>
    </w:p>
  </w:footnote>
  <w:footnote w:type="continuationSeparator" w:id="0">
    <w:p w14:paraId="5629D120" w14:textId="77777777" w:rsidR="00706319" w:rsidRDefault="00706319">
      <w:r>
        <w:continuationSeparator/>
      </w:r>
    </w:p>
  </w:footnote>
  <w:footnote w:type="continuationNotice" w:id="1">
    <w:p w14:paraId="02DD1FC7" w14:textId="77777777" w:rsidR="00706319" w:rsidRDefault="007063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B4815"/>
    <w:multiLevelType w:val="hybridMultilevel"/>
    <w:tmpl w:val="0F546BE4"/>
    <w:lvl w:ilvl="0" w:tplc="35E87A6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B95380A"/>
    <w:multiLevelType w:val="hybridMultilevel"/>
    <w:tmpl w:val="1AC09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5F3BBD"/>
    <w:multiLevelType w:val="hybridMultilevel"/>
    <w:tmpl w:val="8D0A1990"/>
    <w:lvl w:ilvl="0" w:tplc="BE80E80A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9802033">
    <w:abstractNumId w:val="7"/>
  </w:num>
  <w:num w:numId="2" w16cid:durableId="664239621">
    <w:abstractNumId w:val="4"/>
  </w:num>
  <w:num w:numId="3" w16cid:durableId="237639032">
    <w:abstractNumId w:val="3"/>
  </w:num>
  <w:num w:numId="4" w16cid:durableId="33692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8177484">
    <w:abstractNumId w:val="0"/>
  </w:num>
  <w:num w:numId="6" w16cid:durableId="642926450">
    <w:abstractNumId w:val="2"/>
  </w:num>
  <w:num w:numId="7" w16cid:durableId="831719318">
    <w:abstractNumId w:val="5"/>
  </w:num>
  <w:num w:numId="8" w16cid:durableId="2094279242">
    <w:abstractNumId w:val="6"/>
  </w:num>
  <w:num w:numId="9" w16cid:durableId="1886603839">
    <w:abstractNumId w:val="1"/>
  </w:num>
  <w:num w:numId="10" w16cid:durableId="1470897314">
    <w:abstractNumId w:val="8"/>
  </w:num>
  <w:num w:numId="11" w16cid:durableId="1710952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GxMLI0MDY3NjY3NzFQ0lEKTi0uzszPAykwqQUAeEZcUiwAAAA="/>
  </w:docVars>
  <w:rsids>
    <w:rsidRoot w:val="00660354"/>
    <w:rsid w:val="00003675"/>
    <w:rsid w:val="000058CB"/>
    <w:rsid w:val="00005E54"/>
    <w:rsid w:val="0001347B"/>
    <w:rsid w:val="0001466A"/>
    <w:rsid w:val="00015AD7"/>
    <w:rsid w:val="00016AA9"/>
    <w:rsid w:val="0002191A"/>
    <w:rsid w:val="0003016C"/>
    <w:rsid w:val="00030CD4"/>
    <w:rsid w:val="000344A1"/>
    <w:rsid w:val="0003669B"/>
    <w:rsid w:val="00042051"/>
    <w:rsid w:val="00046686"/>
    <w:rsid w:val="00046FDD"/>
    <w:rsid w:val="00047024"/>
    <w:rsid w:val="000475F1"/>
    <w:rsid w:val="00050925"/>
    <w:rsid w:val="00053374"/>
    <w:rsid w:val="00054884"/>
    <w:rsid w:val="00055266"/>
    <w:rsid w:val="0005594E"/>
    <w:rsid w:val="00057E1E"/>
    <w:rsid w:val="0006182E"/>
    <w:rsid w:val="0006619D"/>
    <w:rsid w:val="000726EB"/>
    <w:rsid w:val="00072A7C"/>
    <w:rsid w:val="00074584"/>
    <w:rsid w:val="000775E7"/>
    <w:rsid w:val="0007775C"/>
    <w:rsid w:val="00082671"/>
    <w:rsid w:val="00082CDB"/>
    <w:rsid w:val="00083BC0"/>
    <w:rsid w:val="00083C00"/>
    <w:rsid w:val="00092985"/>
    <w:rsid w:val="00094F23"/>
    <w:rsid w:val="000967F4"/>
    <w:rsid w:val="000979A4"/>
    <w:rsid w:val="000A00D2"/>
    <w:rsid w:val="000A2E2F"/>
    <w:rsid w:val="000A5411"/>
    <w:rsid w:val="000A6432"/>
    <w:rsid w:val="000D0335"/>
    <w:rsid w:val="000D33AE"/>
    <w:rsid w:val="000D4B93"/>
    <w:rsid w:val="000D6D78"/>
    <w:rsid w:val="000E0429"/>
    <w:rsid w:val="000E0437"/>
    <w:rsid w:val="000F3CC4"/>
    <w:rsid w:val="000F6E51"/>
    <w:rsid w:val="000F7B0D"/>
    <w:rsid w:val="00100982"/>
    <w:rsid w:val="001017D1"/>
    <w:rsid w:val="00102A24"/>
    <w:rsid w:val="00106A96"/>
    <w:rsid w:val="00106F16"/>
    <w:rsid w:val="001164DB"/>
    <w:rsid w:val="001232B0"/>
    <w:rsid w:val="001244C2"/>
    <w:rsid w:val="00130AFD"/>
    <w:rsid w:val="001319CA"/>
    <w:rsid w:val="0013259C"/>
    <w:rsid w:val="00134E5A"/>
    <w:rsid w:val="00134FD3"/>
    <w:rsid w:val="00135831"/>
    <w:rsid w:val="001359EB"/>
    <w:rsid w:val="001376A6"/>
    <w:rsid w:val="001424CD"/>
    <w:rsid w:val="0014389B"/>
    <w:rsid w:val="00143DC7"/>
    <w:rsid w:val="0014413C"/>
    <w:rsid w:val="00146C78"/>
    <w:rsid w:val="00150C36"/>
    <w:rsid w:val="00152BB0"/>
    <w:rsid w:val="00153CFD"/>
    <w:rsid w:val="00157F50"/>
    <w:rsid w:val="00157FFB"/>
    <w:rsid w:val="00160060"/>
    <w:rsid w:val="001607AE"/>
    <w:rsid w:val="00161006"/>
    <w:rsid w:val="00166A1B"/>
    <w:rsid w:val="00167F4A"/>
    <w:rsid w:val="00170EDB"/>
    <w:rsid w:val="00175C2A"/>
    <w:rsid w:val="00180FBE"/>
    <w:rsid w:val="00186E5A"/>
    <w:rsid w:val="00192528"/>
    <w:rsid w:val="00192B41"/>
    <w:rsid w:val="0019338C"/>
    <w:rsid w:val="00193EA6"/>
    <w:rsid w:val="001942A6"/>
    <w:rsid w:val="00197E4A"/>
    <w:rsid w:val="001A31EF"/>
    <w:rsid w:val="001A3E7E"/>
    <w:rsid w:val="001A5EB5"/>
    <w:rsid w:val="001B01F1"/>
    <w:rsid w:val="001B08C6"/>
    <w:rsid w:val="001B2414"/>
    <w:rsid w:val="001B502C"/>
    <w:rsid w:val="001B5421"/>
    <w:rsid w:val="001B650D"/>
    <w:rsid w:val="001B6FB6"/>
    <w:rsid w:val="001C0606"/>
    <w:rsid w:val="001C4D9B"/>
    <w:rsid w:val="001D0B09"/>
    <w:rsid w:val="001D4F1D"/>
    <w:rsid w:val="001E2712"/>
    <w:rsid w:val="001E489F"/>
    <w:rsid w:val="001E4BC8"/>
    <w:rsid w:val="001E6729"/>
    <w:rsid w:val="001F1D74"/>
    <w:rsid w:val="001F7653"/>
    <w:rsid w:val="002070CB"/>
    <w:rsid w:val="00212E64"/>
    <w:rsid w:val="00221438"/>
    <w:rsid w:val="00227407"/>
    <w:rsid w:val="00227865"/>
    <w:rsid w:val="002336A6"/>
    <w:rsid w:val="002336BF"/>
    <w:rsid w:val="00233C40"/>
    <w:rsid w:val="00235F9B"/>
    <w:rsid w:val="00236BBA"/>
    <w:rsid w:val="00236D1F"/>
    <w:rsid w:val="002407FF"/>
    <w:rsid w:val="00241A03"/>
    <w:rsid w:val="00243051"/>
    <w:rsid w:val="00243C74"/>
    <w:rsid w:val="00250F58"/>
    <w:rsid w:val="00253892"/>
    <w:rsid w:val="002541D3"/>
    <w:rsid w:val="00255D33"/>
    <w:rsid w:val="00256429"/>
    <w:rsid w:val="00260003"/>
    <w:rsid w:val="00260007"/>
    <w:rsid w:val="00260875"/>
    <w:rsid w:val="0026253E"/>
    <w:rsid w:val="0026555C"/>
    <w:rsid w:val="00272D61"/>
    <w:rsid w:val="00273F9F"/>
    <w:rsid w:val="00275961"/>
    <w:rsid w:val="00276EA5"/>
    <w:rsid w:val="002919B7"/>
    <w:rsid w:val="00291EF2"/>
    <w:rsid w:val="00295D61"/>
    <w:rsid w:val="00297C1F"/>
    <w:rsid w:val="002B074C"/>
    <w:rsid w:val="002B2FE7"/>
    <w:rsid w:val="002B34EA"/>
    <w:rsid w:val="002B5361"/>
    <w:rsid w:val="002B676D"/>
    <w:rsid w:val="002C1BA4"/>
    <w:rsid w:val="002C3DC0"/>
    <w:rsid w:val="002C47B8"/>
    <w:rsid w:val="002C4DFB"/>
    <w:rsid w:val="002C6ADB"/>
    <w:rsid w:val="002D1EF5"/>
    <w:rsid w:val="002D3625"/>
    <w:rsid w:val="002D5898"/>
    <w:rsid w:val="002E1B18"/>
    <w:rsid w:val="002E2353"/>
    <w:rsid w:val="002E397B"/>
    <w:rsid w:val="002E3AE2"/>
    <w:rsid w:val="002F1A4B"/>
    <w:rsid w:val="002F3C7D"/>
    <w:rsid w:val="002F7CCB"/>
    <w:rsid w:val="00301992"/>
    <w:rsid w:val="00301FF9"/>
    <w:rsid w:val="003057FD"/>
    <w:rsid w:val="00307A3F"/>
    <w:rsid w:val="003101C6"/>
    <w:rsid w:val="00310E70"/>
    <w:rsid w:val="003117C1"/>
    <w:rsid w:val="00313F3E"/>
    <w:rsid w:val="00314CF7"/>
    <w:rsid w:val="003173F7"/>
    <w:rsid w:val="00320536"/>
    <w:rsid w:val="003216DE"/>
    <w:rsid w:val="00322E79"/>
    <w:rsid w:val="00323653"/>
    <w:rsid w:val="00325E33"/>
    <w:rsid w:val="003275E6"/>
    <w:rsid w:val="00330A8E"/>
    <w:rsid w:val="00340D64"/>
    <w:rsid w:val="00343E1D"/>
    <w:rsid w:val="00345E87"/>
    <w:rsid w:val="00346F05"/>
    <w:rsid w:val="003476D3"/>
    <w:rsid w:val="00352066"/>
    <w:rsid w:val="0035378D"/>
    <w:rsid w:val="00353E39"/>
    <w:rsid w:val="00354553"/>
    <w:rsid w:val="0036078B"/>
    <w:rsid w:val="00365366"/>
    <w:rsid w:val="00365B85"/>
    <w:rsid w:val="003715B7"/>
    <w:rsid w:val="003745C6"/>
    <w:rsid w:val="00376C60"/>
    <w:rsid w:val="00385A94"/>
    <w:rsid w:val="0039119E"/>
    <w:rsid w:val="003914DF"/>
    <w:rsid w:val="00392C87"/>
    <w:rsid w:val="003972C2"/>
    <w:rsid w:val="003A32A9"/>
    <w:rsid w:val="003A5FFA"/>
    <w:rsid w:val="003A67E1"/>
    <w:rsid w:val="003A7108"/>
    <w:rsid w:val="003A7175"/>
    <w:rsid w:val="003B676B"/>
    <w:rsid w:val="003C0C80"/>
    <w:rsid w:val="003C199E"/>
    <w:rsid w:val="003C2AC9"/>
    <w:rsid w:val="003D4593"/>
    <w:rsid w:val="003E29F7"/>
    <w:rsid w:val="003E2C8B"/>
    <w:rsid w:val="003E4AC7"/>
    <w:rsid w:val="003E5604"/>
    <w:rsid w:val="003E57A1"/>
    <w:rsid w:val="003E710B"/>
    <w:rsid w:val="003F12B5"/>
    <w:rsid w:val="003F1C0E"/>
    <w:rsid w:val="003F5BC3"/>
    <w:rsid w:val="004008D7"/>
    <w:rsid w:val="0040145D"/>
    <w:rsid w:val="00411339"/>
    <w:rsid w:val="00412155"/>
    <w:rsid w:val="004131BD"/>
    <w:rsid w:val="004159BE"/>
    <w:rsid w:val="0041642B"/>
    <w:rsid w:val="00416CEA"/>
    <w:rsid w:val="0042028F"/>
    <w:rsid w:val="004213EA"/>
    <w:rsid w:val="004215B6"/>
    <w:rsid w:val="00421AFD"/>
    <w:rsid w:val="004246F2"/>
    <w:rsid w:val="00427A0F"/>
    <w:rsid w:val="0043057F"/>
    <w:rsid w:val="00431436"/>
    <w:rsid w:val="00432048"/>
    <w:rsid w:val="00435F9B"/>
    <w:rsid w:val="00436EAE"/>
    <w:rsid w:val="00440AF6"/>
    <w:rsid w:val="00442C65"/>
    <w:rsid w:val="00444592"/>
    <w:rsid w:val="00447E6E"/>
    <w:rsid w:val="0044ED52"/>
    <w:rsid w:val="00450406"/>
    <w:rsid w:val="00451122"/>
    <w:rsid w:val="004518DB"/>
    <w:rsid w:val="004562FC"/>
    <w:rsid w:val="004662D7"/>
    <w:rsid w:val="00475EE0"/>
    <w:rsid w:val="00477EBC"/>
    <w:rsid w:val="00482246"/>
    <w:rsid w:val="00483805"/>
    <w:rsid w:val="00484421"/>
    <w:rsid w:val="004866E1"/>
    <w:rsid w:val="00491391"/>
    <w:rsid w:val="0049237B"/>
    <w:rsid w:val="00496B7B"/>
    <w:rsid w:val="00496FF6"/>
    <w:rsid w:val="004A01BD"/>
    <w:rsid w:val="004A0A73"/>
    <w:rsid w:val="004A0EA5"/>
    <w:rsid w:val="004A0EE2"/>
    <w:rsid w:val="004A180A"/>
    <w:rsid w:val="004A1C09"/>
    <w:rsid w:val="004A1DC7"/>
    <w:rsid w:val="004A5C92"/>
    <w:rsid w:val="004A661C"/>
    <w:rsid w:val="004B1FA5"/>
    <w:rsid w:val="004B3468"/>
    <w:rsid w:val="004B4D72"/>
    <w:rsid w:val="004B7E5C"/>
    <w:rsid w:val="004C4C9B"/>
    <w:rsid w:val="004C528B"/>
    <w:rsid w:val="004D2FA0"/>
    <w:rsid w:val="004D4EAF"/>
    <w:rsid w:val="004E1010"/>
    <w:rsid w:val="004E26A1"/>
    <w:rsid w:val="004E3960"/>
    <w:rsid w:val="004E4F95"/>
    <w:rsid w:val="004E5CFE"/>
    <w:rsid w:val="004E7E2E"/>
    <w:rsid w:val="004F29F8"/>
    <w:rsid w:val="004F4172"/>
    <w:rsid w:val="0050202A"/>
    <w:rsid w:val="00502223"/>
    <w:rsid w:val="00502279"/>
    <w:rsid w:val="00507903"/>
    <w:rsid w:val="0051383F"/>
    <w:rsid w:val="00516551"/>
    <w:rsid w:val="0052032E"/>
    <w:rsid w:val="00521896"/>
    <w:rsid w:val="00522A80"/>
    <w:rsid w:val="0052681B"/>
    <w:rsid w:val="00530439"/>
    <w:rsid w:val="00535A39"/>
    <w:rsid w:val="00535C0A"/>
    <w:rsid w:val="00544B9B"/>
    <w:rsid w:val="00544D8F"/>
    <w:rsid w:val="00551797"/>
    <w:rsid w:val="00552200"/>
    <w:rsid w:val="00552AF5"/>
    <w:rsid w:val="00553BDE"/>
    <w:rsid w:val="00554632"/>
    <w:rsid w:val="00555133"/>
    <w:rsid w:val="00556F13"/>
    <w:rsid w:val="00562495"/>
    <w:rsid w:val="00563CA4"/>
    <w:rsid w:val="005647F4"/>
    <w:rsid w:val="0057401B"/>
    <w:rsid w:val="00577727"/>
    <w:rsid w:val="005777AF"/>
    <w:rsid w:val="00583467"/>
    <w:rsid w:val="00585706"/>
    <w:rsid w:val="00586562"/>
    <w:rsid w:val="00590B24"/>
    <w:rsid w:val="00591A5D"/>
    <w:rsid w:val="00593DC4"/>
    <w:rsid w:val="0059529B"/>
    <w:rsid w:val="005954DD"/>
    <w:rsid w:val="00595564"/>
    <w:rsid w:val="005971A4"/>
    <w:rsid w:val="005A3249"/>
    <w:rsid w:val="005A6ABC"/>
    <w:rsid w:val="005A7964"/>
    <w:rsid w:val="005B1577"/>
    <w:rsid w:val="005B2109"/>
    <w:rsid w:val="005B2203"/>
    <w:rsid w:val="005B35A2"/>
    <w:rsid w:val="005C0CC6"/>
    <w:rsid w:val="005C0FFC"/>
    <w:rsid w:val="005C1980"/>
    <w:rsid w:val="005C2670"/>
    <w:rsid w:val="005C374D"/>
    <w:rsid w:val="005C3B00"/>
    <w:rsid w:val="005C3F71"/>
    <w:rsid w:val="005C5A03"/>
    <w:rsid w:val="005C5C9D"/>
    <w:rsid w:val="005C7352"/>
    <w:rsid w:val="005D0ED1"/>
    <w:rsid w:val="005D11C0"/>
    <w:rsid w:val="005D1F7E"/>
    <w:rsid w:val="005D2738"/>
    <w:rsid w:val="005D37AC"/>
    <w:rsid w:val="005D4F19"/>
    <w:rsid w:val="005D60FD"/>
    <w:rsid w:val="005E0267"/>
    <w:rsid w:val="005E07CB"/>
    <w:rsid w:val="005E0BF8"/>
    <w:rsid w:val="005E31B0"/>
    <w:rsid w:val="005E32BB"/>
    <w:rsid w:val="005E59C6"/>
    <w:rsid w:val="005E7235"/>
    <w:rsid w:val="005F041C"/>
    <w:rsid w:val="005F2E94"/>
    <w:rsid w:val="005F4813"/>
    <w:rsid w:val="005F4B34"/>
    <w:rsid w:val="005F59B0"/>
    <w:rsid w:val="005F5DE2"/>
    <w:rsid w:val="00607C58"/>
    <w:rsid w:val="00607E61"/>
    <w:rsid w:val="00616E18"/>
    <w:rsid w:val="00617275"/>
    <w:rsid w:val="00620287"/>
    <w:rsid w:val="00623AED"/>
    <w:rsid w:val="0062580F"/>
    <w:rsid w:val="00626064"/>
    <w:rsid w:val="00630D0F"/>
    <w:rsid w:val="00632157"/>
    <w:rsid w:val="00633971"/>
    <w:rsid w:val="006341C6"/>
    <w:rsid w:val="00640DAB"/>
    <w:rsid w:val="0064121E"/>
    <w:rsid w:val="00642418"/>
    <w:rsid w:val="00642894"/>
    <w:rsid w:val="006440F8"/>
    <w:rsid w:val="00655AD5"/>
    <w:rsid w:val="00656640"/>
    <w:rsid w:val="00660354"/>
    <w:rsid w:val="006606DB"/>
    <w:rsid w:val="00661ACE"/>
    <w:rsid w:val="00665B9B"/>
    <w:rsid w:val="006669A0"/>
    <w:rsid w:val="00673CB6"/>
    <w:rsid w:val="00674E11"/>
    <w:rsid w:val="0067616E"/>
    <w:rsid w:val="006776A3"/>
    <w:rsid w:val="0068487C"/>
    <w:rsid w:val="00690725"/>
    <w:rsid w:val="00693606"/>
    <w:rsid w:val="00693D70"/>
    <w:rsid w:val="006975AE"/>
    <w:rsid w:val="006A0E66"/>
    <w:rsid w:val="006A32D1"/>
    <w:rsid w:val="006A3CF5"/>
    <w:rsid w:val="006A5D89"/>
    <w:rsid w:val="006B4BC6"/>
    <w:rsid w:val="006C04C7"/>
    <w:rsid w:val="006C0CA7"/>
    <w:rsid w:val="006C1164"/>
    <w:rsid w:val="006C6DFD"/>
    <w:rsid w:val="006D03E2"/>
    <w:rsid w:val="006D0882"/>
    <w:rsid w:val="006D0A8E"/>
    <w:rsid w:val="006D0DBB"/>
    <w:rsid w:val="006D10E0"/>
    <w:rsid w:val="006D288A"/>
    <w:rsid w:val="006D2971"/>
    <w:rsid w:val="006D29EA"/>
    <w:rsid w:val="006D2F3E"/>
    <w:rsid w:val="006D3D54"/>
    <w:rsid w:val="006E0D1B"/>
    <w:rsid w:val="006E1A49"/>
    <w:rsid w:val="006E3A55"/>
    <w:rsid w:val="006F1B00"/>
    <w:rsid w:val="006F2A6A"/>
    <w:rsid w:val="006F2EEB"/>
    <w:rsid w:val="006F4A36"/>
    <w:rsid w:val="006F4B7A"/>
    <w:rsid w:val="006F5710"/>
    <w:rsid w:val="00700094"/>
    <w:rsid w:val="00700A59"/>
    <w:rsid w:val="00702B4E"/>
    <w:rsid w:val="00706319"/>
    <w:rsid w:val="00707D8A"/>
    <w:rsid w:val="00710142"/>
    <w:rsid w:val="00711425"/>
    <w:rsid w:val="00712C36"/>
    <w:rsid w:val="00712E81"/>
    <w:rsid w:val="00715590"/>
    <w:rsid w:val="007158D6"/>
    <w:rsid w:val="007159FF"/>
    <w:rsid w:val="00722270"/>
    <w:rsid w:val="00723919"/>
    <w:rsid w:val="007261D3"/>
    <w:rsid w:val="00727862"/>
    <w:rsid w:val="00730C5C"/>
    <w:rsid w:val="00732A8D"/>
    <w:rsid w:val="00733E86"/>
    <w:rsid w:val="0074596C"/>
    <w:rsid w:val="007462A0"/>
    <w:rsid w:val="00750D12"/>
    <w:rsid w:val="00756BBB"/>
    <w:rsid w:val="00761952"/>
    <w:rsid w:val="00761B9B"/>
    <w:rsid w:val="0076243B"/>
    <w:rsid w:val="00762474"/>
    <w:rsid w:val="0076439E"/>
    <w:rsid w:val="00764D61"/>
    <w:rsid w:val="0076563F"/>
    <w:rsid w:val="00766EAC"/>
    <w:rsid w:val="0077015A"/>
    <w:rsid w:val="007808F5"/>
    <w:rsid w:val="0078104E"/>
    <w:rsid w:val="007814A8"/>
    <w:rsid w:val="00781A62"/>
    <w:rsid w:val="00781F2F"/>
    <w:rsid w:val="00783C0E"/>
    <w:rsid w:val="00784BBB"/>
    <w:rsid w:val="00785FB5"/>
    <w:rsid w:val="007861B8"/>
    <w:rsid w:val="00787383"/>
    <w:rsid w:val="00791B51"/>
    <w:rsid w:val="00793970"/>
    <w:rsid w:val="00795AD1"/>
    <w:rsid w:val="00796CE0"/>
    <w:rsid w:val="007A614A"/>
    <w:rsid w:val="007A7341"/>
    <w:rsid w:val="007B3D61"/>
    <w:rsid w:val="007B5456"/>
    <w:rsid w:val="007B5F65"/>
    <w:rsid w:val="007C18C3"/>
    <w:rsid w:val="007C1A76"/>
    <w:rsid w:val="007C767B"/>
    <w:rsid w:val="007D3C7C"/>
    <w:rsid w:val="007D4739"/>
    <w:rsid w:val="007D687A"/>
    <w:rsid w:val="007E069F"/>
    <w:rsid w:val="007E1BA0"/>
    <w:rsid w:val="007E37AA"/>
    <w:rsid w:val="007E4F45"/>
    <w:rsid w:val="007E59FB"/>
    <w:rsid w:val="007E6B71"/>
    <w:rsid w:val="007F2297"/>
    <w:rsid w:val="007F2E02"/>
    <w:rsid w:val="007F55EC"/>
    <w:rsid w:val="007F6574"/>
    <w:rsid w:val="00801FCA"/>
    <w:rsid w:val="00805890"/>
    <w:rsid w:val="00824A74"/>
    <w:rsid w:val="00825395"/>
    <w:rsid w:val="00831057"/>
    <w:rsid w:val="00834454"/>
    <w:rsid w:val="00836098"/>
    <w:rsid w:val="00837EF8"/>
    <w:rsid w:val="0084119C"/>
    <w:rsid w:val="00850CD4"/>
    <w:rsid w:val="00852243"/>
    <w:rsid w:val="008546BD"/>
    <w:rsid w:val="00854A49"/>
    <w:rsid w:val="008578D0"/>
    <w:rsid w:val="008624DE"/>
    <w:rsid w:val="008634E3"/>
    <w:rsid w:val="008634EB"/>
    <w:rsid w:val="00863B4F"/>
    <w:rsid w:val="00866945"/>
    <w:rsid w:val="00867388"/>
    <w:rsid w:val="008673FF"/>
    <w:rsid w:val="00876BD5"/>
    <w:rsid w:val="00897C84"/>
    <w:rsid w:val="008A06BE"/>
    <w:rsid w:val="008A56FD"/>
    <w:rsid w:val="008B0E4E"/>
    <w:rsid w:val="008B2AF1"/>
    <w:rsid w:val="008B3721"/>
    <w:rsid w:val="008B4834"/>
    <w:rsid w:val="008B6831"/>
    <w:rsid w:val="008C02AA"/>
    <w:rsid w:val="008C7670"/>
    <w:rsid w:val="008D11C1"/>
    <w:rsid w:val="008D3DA6"/>
    <w:rsid w:val="008D5DA3"/>
    <w:rsid w:val="008E0A22"/>
    <w:rsid w:val="008E0BF1"/>
    <w:rsid w:val="008E6367"/>
    <w:rsid w:val="008E69D6"/>
    <w:rsid w:val="008E70F7"/>
    <w:rsid w:val="008F0110"/>
    <w:rsid w:val="008F1D3B"/>
    <w:rsid w:val="008F7444"/>
    <w:rsid w:val="008F7A15"/>
    <w:rsid w:val="009029B2"/>
    <w:rsid w:val="00903A74"/>
    <w:rsid w:val="0091321C"/>
    <w:rsid w:val="00913788"/>
    <w:rsid w:val="0091399A"/>
    <w:rsid w:val="00915579"/>
    <w:rsid w:val="00922D75"/>
    <w:rsid w:val="00926791"/>
    <w:rsid w:val="00926CC2"/>
    <w:rsid w:val="00931439"/>
    <w:rsid w:val="009365DF"/>
    <w:rsid w:val="0093661C"/>
    <w:rsid w:val="00936654"/>
    <w:rsid w:val="00936920"/>
    <w:rsid w:val="00937E6A"/>
    <w:rsid w:val="00940736"/>
    <w:rsid w:val="00941253"/>
    <w:rsid w:val="0095038B"/>
    <w:rsid w:val="00950CF7"/>
    <w:rsid w:val="00952923"/>
    <w:rsid w:val="00952B53"/>
    <w:rsid w:val="00960A44"/>
    <w:rsid w:val="00970864"/>
    <w:rsid w:val="009736D5"/>
    <w:rsid w:val="00974082"/>
    <w:rsid w:val="009768C3"/>
    <w:rsid w:val="00977386"/>
    <w:rsid w:val="00977C43"/>
    <w:rsid w:val="00981692"/>
    <w:rsid w:val="0098195A"/>
    <w:rsid w:val="00982CD6"/>
    <w:rsid w:val="0098358A"/>
    <w:rsid w:val="00987EFA"/>
    <w:rsid w:val="00990EEE"/>
    <w:rsid w:val="00991488"/>
    <w:rsid w:val="00996533"/>
    <w:rsid w:val="009A0093"/>
    <w:rsid w:val="009A21BF"/>
    <w:rsid w:val="009A3833"/>
    <w:rsid w:val="009A5F57"/>
    <w:rsid w:val="009A62E2"/>
    <w:rsid w:val="009A678E"/>
    <w:rsid w:val="009B110B"/>
    <w:rsid w:val="009B13F0"/>
    <w:rsid w:val="009B196A"/>
    <w:rsid w:val="009B256E"/>
    <w:rsid w:val="009C44F5"/>
    <w:rsid w:val="009C7C01"/>
    <w:rsid w:val="009D25C0"/>
    <w:rsid w:val="009D5E48"/>
    <w:rsid w:val="009D6D9F"/>
    <w:rsid w:val="009E06C0"/>
    <w:rsid w:val="009E0B41"/>
    <w:rsid w:val="009E11B7"/>
    <w:rsid w:val="009E1910"/>
    <w:rsid w:val="009E5D16"/>
    <w:rsid w:val="009E5DBA"/>
    <w:rsid w:val="009F6047"/>
    <w:rsid w:val="00A00526"/>
    <w:rsid w:val="00A03D2A"/>
    <w:rsid w:val="00A06094"/>
    <w:rsid w:val="00A10ADB"/>
    <w:rsid w:val="00A11344"/>
    <w:rsid w:val="00A116B0"/>
    <w:rsid w:val="00A14293"/>
    <w:rsid w:val="00A144AB"/>
    <w:rsid w:val="00A1508B"/>
    <w:rsid w:val="00A151A1"/>
    <w:rsid w:val="00A17F01"/>
    <w:rsid w:val="00A20805"/>
    <w:rsid w:val="00A20CC8"/>
    <w:rsid w:val="00A24557"/>
    <w:rsid w:val="00A248B2"/>
    <w:rsid w:val="00A267D7"/>
    <w:rsid w:val="00A27A64"/>
    <w:rsid w:val="00A30F93"/>
    <w:rsid w:val="00A317BC"/>
    <w:rsid w:val="00A358E3"/>
    <w:rsid w:val="00A37F80"/>
    <w:rsid w:val="00A46B3F"/>
    <w:rsid w:val="00A46F30"/>
    <w:rsid w:val="00A5510E"/>
    <w:rsid w:val="00A56388"/>
    <w:rsid w:val="00A57A3C"/>
    <w:rsid w:val="00A60F50"/>
    <w:rsid w:val="00A61169"/>
    <w:rsid w:val="00A63024"/>
    <w:rsid w:val="00A643C8"/>
    <w:rsid w:val="00A65602"/>
    <w:rsid w:val="00A819BD"/>
    <w:rsid w:val="00A82366"/>
    <w:rsid w:val="00A82FCC"/>
    <w:rsid w:val="00A8479D"/>
    <w:rsid w:val="00A85FD8"/>
    <w:rsid w:val="00A906A4"/>
    <w:rsid w:val="00A93E0E"/>
    <w:rsid w:val="00A97953"/>
    <w:rsid w:val="00AA574E"/>
    <w:rsid w:val="00AB1F13"/>
    <w:rsid w:val="00AB515D"/>
    <w:rsid w:val="00AB6229"/>
    <w:rsid w:val="00AC6091"/>
    <w:rsid w:val="00AD324E"/>
    <w:rsid w:val="00AD4494"/>
    <w:rsid w:val="00AD51BF"/>
    <w:rsid w:val="00AD5B51"/>
    <w:rsid w:val="00AD7B78"/>
    <w:rsid w:val="00AE22C4"/>
    <w:rsid w:val="00AE741D"/>
    <w:rsid w:val="00AF127E"/>
    <w:rsid w:val="00AF27D5"/>
    <w:rsid w:val="00AF3CAB"/>
    <w:rsid w:val="00AF3DC2"/>
    <w:rsid w:val="00AF4118"/>
    <w:rsid w:val="00B00077"/>
    <w:rsid w:val="00B0179A"/>
    <w:rsid w:val="00B018B6"/>
    <w:rsid w:val="00B03107"/>
    <w:rsid w:val="00B10820"/>
    <w:rsid w:val="00B1245E"/>
    <w:rsid w:val="00B14AAA"/>
    <w:rsid w:val="00B16E03"/>
    <w:rsid w:val="00B1749C"/>
    <w:rsid w:val="00B30214"/>
    <w:rsid w:val="00B332E3"/>
    <w:rsid w:val="00B3454F"/>
    <w:rsid w:val="00B34BE6"/>
    <w:rsid w:val="00B3513D"/>
    <w:rsid w:val="00B3526C"/>
    <w:rsid w:val="00B376E0"/>
    <w:rsid w:val="00B41529"/>
    <w:rsid w:val="00B4196E"/>
    <w:rsid w:val="00B42550"/>
    <w:rsid w:val="00B43DA4"/>
    <w:rsid w:val="00B45C31"/>
    <w:rsid w:val="00B47534"/>
    <w:rsid w:val="00B50B89"/>
    <w:rsid w:val="00B52AFB"/>
    <w:rsid w:val="00B549BA"/>
    <w:rsid w:val="00B5557E"/>
    <w:rsid w:val="00B63284"/>
    <w:rsid w:val="00B64D6A"/>
    <w:rsid w:val="00B66580"/>
    <w:rsid w:val="00B71463"/>
    <w:rsid w:val="00B75CE0"/>
    <w:rsid w:val="00B82208"/>
    <w:rsid w:val="00B826EB"/>
    <w:rsid w:val="00B84B54"/>
    <w:rsid w:val="00B92B0A"/>
    <w:rsid w:val="00B92C7D"/>
    <w:rsid w:val="00B93BB2"/>
    <w:rsid w:val="00B93D5B"/>
    <w:rsid w:val="00B9697B"/>
    <w:rsid w:val="00BA46C7"/>
    <w:rsid w:val="00BA4DA4"/>
    <w:rsid w:val="00BA5E04"/>
    <w:rsid w:val="00BA6BA5"/>
    <w:rsid w:val="00BB2250"/>
    <w:rsid w:val="00BB6D15"/>
    <w:rsid w:val="00BB7B45"/>
    <w:rsid w:val="00BC137E"/>
    <w:rsid w:val="00BC2E5F"/>
    <w:rsid w:val="00BC2F81"/>
    <w:rsid w:val="00BC3C3C"/>
    <w:rsid w:val="00BC481E"/>
    <w:rsid w:val="00BC5AF6"/>
    <w:rsid w:val="00BD2440"/>
    <w:rsid w:val="00BD3369"/>
    <w:rsid w:val="00BD3E51"/>
    <w:rsid w:val="00BE167E"/>
    <w:rsid w:val="00BE3E87"/>
    <w:rsid w:val="00BE4AA8"/>
    <w:rsid w:val="00BF03EC"/>
    <w:rsid w:val="00BF0A84"/>
    <w:rsid w:val="00BF3769"/>
    <w:rsid w:val="00BF4326"/>
    <w:rsid w:val="00BF50B6"/>
    <w:rsid w:val="00BF52F1"/>
    <w:rsid w:val="00BF62E6"/>
    <w:rsid w:val="00BF7F67"/>
    <w:rsid w:val="00C03706"/>
    <w:rsid w:val="00C03F46"/>
    <w:rsid w:val="00C079F8"/>
    <w:rsid w:val="00C07E23"/>
    <w:rsid w:val="00C11022"/>
    <w:rsid w:val="00C13247"/>
    <w:rsid w:val="00C159BC"/>
    <w:rsid w:val="00C15A54"/>
    <w:rsid w:val="00C2214E"/>
    <w:rsid w:val="00C247CD"/>
    <w:rsid w:val="00C2519B"/>
    <w:rsid w:val="00C278EB"/>
    <w:rsid w:val="00C3107F"/>
    <w:rsid w:val="00C34569"/>
    <w:rsid w:val="00C34A07"/>
    <w:rsid w:val="00C3782E"/>
    <w:rsid w:val="00C404D1"/>
    <w:rsid w:val="00C41964"/>
    <w:rsid w:val="00C42176"/>
    <w:rsid w:val="00C42344"/>
    <w:rsid w:val="00C47DDA"/>
    <w:rsid w:val="00C505EB"/>
    <w:rsid w:val="00C50E87"/>
    <w:rsid w:val="00C52914"/>
    <w:rsid w:val="00C5413F"/>
    <w:rsid w:val="00C5440A"/>
    <w:rsid w:val="00C5567D"/>
    <w:rsid w:val="00C560BD"/>
    <w:rsid w:val="00C62842"/>
    <w:rsid w:val="00C63AA5"/>
    <w:rsid w:val="00C63F06"/>
    <w:rsid w:val="00C64DD2"/>
    <w:rsid w:val="00C6590B"/>
    <w:rsid w:val="00C7131F"/>
    <w:rsid w:val="00C72928"/>
    <w:rsid w:val="00C76753"/>
    <w:rsid w:val="00C856E5"/>
    <w:rsid w:val="00C8586A"/>
    <w:rsid w:val="00C86A56"/>
    <w:rsid w:val="00C90548"/>
    <w:rsid w:val="00C969DD"/>
    <w:rsid w:val="00CA2B4F"/>
    <w:rsid w:val="00CA366D"/>
    <w:rsid w:val="00CA5DB0"/>
    <w:rsid w:val="00CB27D2"/>
    <w:rsid w:val="00CB2895"/>
    <w:rsid w:val="00CC084E"/>
    <w:rsid w:val="00CC1947"/>
    <w:rsid w:val="00CC30A8"/>
    <w:rsid w:val="00CC58ED"/>
    <w:rsid w:val="00CD1FBD"/>
    <w:rsid w:val="00CE501D"/>
    <w:rsid w:val="00CE64B6"/>
    <w:rsid w:val="00CF01DC"/>
    <w:rsid w:val="00D0135E"/>
    <w:rsid w:val="00D11B90"/>
    <w:rsid w:val="00D145EC"/>
    <w:rsid w:val="00D17D4F"/>
    <w:rsid w:val="00D20379"/>
    <w:rsid w:val="00D259C9"/>
    <w:rsid w:val="00D25AA3"/>
    <w:rsid w:val="00D31019"/>
    <w:rsid w:val="00D31445"/>
    <w:rsid w:val="00D35461"/>
    <w:rsid w:val="00D355FB"/>
    <w:rsid w:val="00D41C36"/>
    <w:rsid w:val="00D43C0B"/>
    <w:rsid w:val="00D44A74"/>
    <w:rsid w:val="00D47DC4"/>
    <w:rsid w:val="00D540C4"/>
    <w:rsid w:val="00D550CA"/>
    <w:rsid w:val="00D55F5A"/>
    <w:rsid w:val="00D5755B"/>
    <w:rsid w:val="00D57CD2"/>
    <w:rsid w:val="00D57E66"/>
    <w:rsid w:val="00D722CA"/>
    <w:rsid w:val="00D72441"/>
    <w:rsid w:val="00D73350"/>
    <w:rsid w:val="00D77B3D"/>
    <w:rsid w:val="00D82231"/>
    <w:rsid w:val="00D82666"/>
    <w:rsid w:val="00D8527C"/>
    <w:rsid w:val="00D8756E"/>
    <w:rsid w:val="00D93575"/>
    <w:rsid w:val="00D938DD"/>
    <w:rsid w:val="00D95EAB"/>
    <w:rsid w:val="00D974EA"/>
    <w:rsid w:val="00D97CDF"/>
    <w:rsid w:val="00DA29AC"/>
    <w:rsid w:val="00DA329A"/>
    <w:rsid w:val="00DA5383"/>
    <w:rsid w:val="00DB05C1"/>
    <w:rsid w:val="00DB521B"/>
    <w:rsid w:val="00DC0F52"/>
    <w:rsid w:val="00DC4726"/>
    <w:rsid w:val="00DC4E7E"/>
    <w:rsid w:val="00DC6321"/>
    <w:rsid w:val="00DD0AAB"/>
    <w:rsid w:val="00DD3C66"/>
    <w:rsid w:val="00DD40D2"/>
    <w:rsid w:val="00DE41D3"/>
    <w:rsid w:val="00DE5BBF"/>
    <w:rsid w:val="00DF01BE"/>
    <w:rsid w:val="00E013A9"/>
    <w:rsid w:val="00E02B2E"/>
    <w:rsid w:val="00E03A99"/>
    <w:rsid w:val="00E041CD"/>
    <w:rsid w:val="00E06534"/>
    <w:rsid w:val="00E126A5"/>
    <w:rsid w:val="00E1463F"/>
    <w:rsid w:val="00E245BC"/>
    <w:rsid w:val="00E31B52"/>
    <w:rsid w:val="00E3205F"/>
    <w:rsid w:val="00E32C3E"/>
    <w:rsid w:val="00E34AA9"/>
    <w:rsid w:val="00E363A9"/>
    <w:rsid w:val="00E36628"/>
    <w:rsid w:val="00E37AD0"/>
    <w:rsid w:val="00E40456"/>
    <w:rsid w:val="00E40A92"/>
    <w:rsid w:val="00E40B90"/>
    <w:rsid w:val="00E413E0"/>
    <w:rsid w:val="00E53AE3"/>
    <w:rsid w:val="00E5574A"/>
    <w:rsid w:val="00E56F1D"/>
    <w:rsid w:val="00E628A7"/>
    <w:rsid w:val="00E62EFA"/>
    <w:rsid w:val="00E63844"/>
    <w:rsid w:val="00E64FB2"/>
    <w:rsid w:val="00E67B7D"/>
    <w:rsid w:val="00E818E6"/>
    <w:rsid w:val="00E81DA0"/>
    <w:rsid w:val="00E81E2C"/>
    <w:rsid w:val="00E82FBF"/>
    <w:rsid w:val="00E8608B"/>
    <w:rsid w:val="00E863D6"/>
    <w:rsid w:val="00E91ED3"/>
    <w:rsid w:val="00E97B6B"/>
    <w:rsid w:val="00EA662E"/>
    <w:rsid w:val="00EB03F7"/>
    <w:rsid w:val="00EB5799"/>
    <w:rsid w:val="00EB5D2F"/>
    <w:rsid w:val="00EC10EC"/>
    <w:rsid w:val="00EC15B8"/>
    <w:rsid w:val="00EC456C"/>
    <w:rsid w:val="00ED001D"/>
    <w:rsid w:val="00ED082E"/>
    <w:rsid w:val="00ED0A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926"/>
    <w:rsid w:val="00F14C2E"/>
    <w:rsid w:val="00F15D08"/>
    <w:rsid w:val="00F243D6"/>
    <w:rsid w:val="00F255C1"/>
    <w:rsid w:val="00F313DD"/>
    <w:rsid w:val="00F34AA1"/>
    <w:rsid w:val="00F35E6B"/>
    <w:rsid w:val="00F378BE"/>
    <w:rsid w:val="00F43120"/>
    <w:rsid w:val="00F43A5D"/>
    <w:rsid w:val="00F44FF2"/>
    <w:rsid w:val="00F54C6F"/>
    <w:rsid w:val="00F551A7"/>
    <w:rsid w:val="00F60618"/>
    <w:rsid w:val="00F64378"/>
    <w:rsid w:val="00F64A26"/>
    <w:rsid w:val="00F653E3"/>
    <w:rsid w:val="00F662D0"/>
    <w:rsid w:val="00F66CF5"/>
    <w:rsid w:val="00F67FC3"/>
    <w:rsid w:val="00F734E5"/>
    <w:rsid w:val="00F75189"/>
    <w:rsid w:val="00F763A4"/>
    <w:rsid w:val="00F76A0B"/>
    <w:rsid w:val="00F80D67"/>
    <w:rsid w:val="00F80E42"/>
    <w:rsid w:val="00F81CF2"/>
    <w:rsid w:val="00F82A04"/>
    <w:rsid w:val="00F83DF3"/>
    <w:rsid w:val="00F9218C"/>
    <w:rsid w:val="00F933D1"/>
    <w:rsid w:val="00F941B8"/>
    <w:rsid w:val="00FA0D28"/>
    <w:rsid w:val="00FA3455"/>
    <w:rsid w:val="00FA5947"/>
    <w:rsid w:val="00FA5FA5"/>
    <w:rsid w:val="00FA6721"/>
    <w:rsid w:val="00FA7365"/>
    <w:rsid w:val="00FA79A7"/>
    <w:rsid w:val="00FC21C7"/>
    <w:rsid w:val="00FC4471"/>
    <w:rsid w:val="00FC4A2E"/>
    <w:rsid w:val="00FC643D"/>
    <w:rsid w:val="00FD1DAF"/>
    <w:rsid w:val="00FE17E9"/>
    <w:rsid w:val="00FE374A"/>
    <w:rsid w:val="00FE3DCC"/>
    <w:rsid w:val="00FE53C8"/>
    <w:rsid w:val="00FE5FB7"/>
    <w:rsid w:val="00FE717F"/>
    <w:rsid w:val="00FF22DB"/>
    <w:rsid w:val="022BABB0"/>
    <w:rsid w:val="0463668D"/>
    <w:rsid w:val="049EC04E"/>
    <w:rsid w:val="058E4517"/>
    <w:rsid w:val="059BCF13"/>
    <w:rsid w:val="06C66106"/>
    <w:rsid w:val="0989E248"/>
    <w:rsid w:val="0A2A1BF2"/>
    <w:rsid w:val="0B875736"/>
    <w:rsid w:val="0CC1830A"/>
    <w:rsid w:val="10E6BFA1"/>
    <w:rsid w:val="114059D8"/>
    <w:rsid w:val="1179B98D"/>
    <w:rsid w:val="1308F078"/>
    <w:rsid w:val="13185808"/>
    <w:rsid w:val="13A2EBD0"/>
    <w:rsid w:val="14BBBB44"/>
    <w:rsid w:val="161EE4AB"/>
    <w:rsid w:val="1703CF48"/>
    <w:rsid w:val="177DFB87"/>
    <w:rsid w:val="1781EDBC"/>
    <w:rsid w:val="17B9189F"/>
    <w:rsid w:val="18827C38"/>
    <w:rsid w:val="19CD7CAF"/>
    <w:rsid w:val="1A00BC65"/>
    <w:rsid w:val="1A11023E"/>
    <w:rsid w:val="1AE762CE"/>
    <w:rsid w:val="20BF4ED0"/>
    <w:rsid w:val="21324545"/>
    <w:rsid w:val="21997DBB"/>
    <w:rsid w:val="22153919"/>
    <w:rsid w:val="222C4D18"/>
    <w:rsid w:val="22758AE5"/>
    <w:rsid w:val="231319DC"/>
    <w:rsid w:val="24D22F8C"/>
    <w:rsid w:val="26C0119A"/>
    <w:rsid w:val="26FD5CD2"/>
    <w:rsid w:val="27905D04"/>
    <w:rsid w:val="279AA4DF"/>
    <w:rsid w:val="27E98553"/>
    <w:rsid w:val="2902673F"/>
    <w:rsid w:val="2966CECC"/>
    <w:rsid w:val="2B37B4C0"/>
    <w:rsid w:val="328012D9"/>
    <w:rsid w:val="33E1D64F"/>
    <w:rsid w:val="34A20C79"/>
    <w:rsid w:val="3527CC0B"/>
    <w:rsid w:val="36B33891"/>
    <w:rsid w:val="37A1EDF4"/>
    <w:rsid w:val="3A162F7F"/>
    <w:rsid w:val="3AAA3534"/>
    <w:rsid w:val="3ADFDC4B"/>
    <w:rsid w:val="3B09CCE5"/>
    <w:rsid w:val="3C3FB314"/>
    <w:rsid w:val="3CA59D46"/>
    <w:rsid w:val="3E149E11"/>
    <w:rsid w:val="3EBADC43"/>
    <w:rsid w:val="412DF157"/>
    <w:rsid w:val="420E523E"/>
    <w:rsid w:val="43D44324"/>
    <w:rsid w:val="4444639C"/>
    <w:rsid w:val="44F4772A"/>
    <w:rsid w:val="453863AA"/>
    <w:rsid w:val="45642412"/>
    <w:rsid w:val="48D41381"/>
    <w:rsid w:val="48DA1E7C"/>
    <w:rsid w:val="4A03645C"/>
    <w:rsid w:val="4AFEAE0A"/>
    <w:rsid w:val="4E133875"/>
    <w:rsid w:val="4FBC76B9"/>
    <w:rsid w:val="4FBC8021"/>
    <w:rsid w:val="4FFD88D9"/>
    <w:rsid w:val="518E84A8"/>
    <w:rsid w:val="530308ED"/>
    <w:rsid w:val="534CA860"/>
    <w:rsid w:val="5436FE2A"/>
    <w:rsid w:val="5636C3DB"/>
    <w:rsid w:val="5658B7C5"/>
    <w:rsid w:val="567D1F77"/>
    <w:rsid w:val="56BE9C29"/>
    <w:rsid w:val="5708FC24"/>
    <w:rsid w:val="57E6CF3B"/>
    <w:rsid w:val="587D9D58"/>
    <w:rsid w:val="58F798BD"/>
    <w:rsid w:val="5912C39B"/>
    <w:rsid w:val="5B5B7650"/>
    <w:rsid w:val="5DDFA410"/>
    <w:rsid w:val="5DE74D99"/>
    <w:rsid w:val="5FC99071"/>
    <w:rsid w:val="5FCD1A26"/>
    <w:rsid w:val="605A5C52"/>
    <w:rsid w:val="606A3FEE"/>
    <w:rsid w:val="62243022"/>
    <w:rsid w:val="6245B4B9"/>
    <w:rsid w:val="64A999B5"/>
    <w:rsid w:val="6654D148"/>
    <w:rsid w:val="66553365"/>
    <w:rsid w:val="66A25A72"/>
    <w:rsid w:val="675B4F3C"/>
    <w:rsid w:val="67B2AB1D"/>
    <w:rsid w:val="6993DC19"/>
    <w:rsid w:val="6A04D43B"/>
    <w:rsid w:val="6AC74768"/>
    <w:rsid w:val="6B475B0D"/>
    <w:rsid w:val="6B7D70F6"/>
    <w:rsid w:val="6BE6D205"/>
    <w:rsid w:val="6E96572D"/>
    <w:rsid w:val="6F79D452"/>
    <w:rsid w:val="6F835246"/>
    <w:rsid w:val="70835351"/>
    <w:rsid w:val="7105932C"/>
    <w:rsid w:val="71BF5D20"/>
    <w:rsid w:val="72C261CD"/>
    <w:rsid w:val="776C2990"/>
    <w:rsid w:val="7945576A"/>
    <w:rsid w:val="7A69DC61"/>
    <w:rsid w:val="7A985835"/>
    <w:rsid w:val="7E41889E"/>
    <w:rsid w:val="7F17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E9BF293D-FD56-4A67-9713-A0CEF5FC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rsid w:val="00AE741D"/>
    <w:rPr>
      <w:color w:val="0000FF"/>
      <w:u w:val="single"/>
    </w:rPr>
  </w:style>
  <w:style w:type="character" w:styleId="CommentReference">
    <w:name w:val="annotation reference"/>
    <w:basedOn w:val="DefaultParagraphFont"/>
    <w:rsid w:val="00353E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53E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3E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53E39"/>
    <w:rPr>
      <w:rFonts w:ascii="Arial" w:hAnsi="Arial"/>
      <w:b/>
      <w:bCs/>
      <w:lang w:eastAsia="en-US"/>
    </w:rPr>
  </w:style>
  <w:style w:type="character" w:customStyle="1" w:styleId="normaltextrun">
    <w:name w:val="normaltextrun"/>
    <w:basedOn w:val="DefaultParagraphFont"/>
    <w:rsid w:val="000F3CC4"/>
  </w:style>
  <w:style w:type="character" w:customStyle="1" w:styleId="eop">
    <w:name w:val="eop"/>
    <w:basedOn w:val="DefaultParagraphFont"/>
    <w:rsid w:val="000F3CC4"/>
  </w:style>
  <w:style w:type="paragraph" w:customStyle="1" w:styleId="paragraph">
    <w:name w:val="paragraph"/>
    <w:basedOn w:val="Normal"/>
    <w:rsid w:val="000F3CC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5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ubhagya.baliarsingh@nokia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5AIRPNAIUNRU-2028481721-9125</_dlc_DocId>
    <_dlc_DocIdUrl xmlns="71c5aaf6-e6ce-465b-b873-5148d2a4c105">
      <Url>https://nokia.sharepoint.com/sites/c5g/e2earch/_layouts/15/DocIdRedir.aspx?ID=5AIRPNAIUNRU-2028481721-9125</Url>
      <Description>5AIRPNAIUNRU-2028481721-9125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SharedWithUsers xmlns="a3840f4f-04be-43d1-b2ef-6ff1382503c7">
      <UserInfo>
        <DisplayName/>
        <AccountId xsi:nil="true"/>
        <AccountType/>
      </UserInfo>
    </SharedWithUsers>
    <MediaLengthInSeconds xmlns="f659f8e2-1f61-4f73-8f5e-1b768c00d15a" xsi:nil="true"/>
    <_dlc_DocIdPersistId xmlns="71c5aaf6-e6ce-465b-b873-5148d2a4c105">false</_dlc_DocIdPersistId>
  </documentManagement>
</p:properties>
</file>

<file path=customXml/itemProps1.xml><?xml version="1.0" encoding="utf-8"?>
<ds:datastoreItem xmlns:ds="http://schemas.openxmlformats.org/officeDocument/2006/customXml" ds:itemID="{453C647B-C9C3-4AA5-9068-3680D7085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8385D-FBA9-43EF-8E31-41590D01E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FDF028-01B5-4BB4-90E1-5200E793C1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F72423-2FD1-486E-88B9-5166DD4ED9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C5E90B-BF9C-4FD7-BE8D-93A9EB5ECD9F}">
  <ds:schemaRefs>
    <ds:schemaRef ds:uri="http://purl.org/dc/elements/1.1/"/>
    <ds:schemaRef ds:uri="f659f8e2-1f61-4f73-8f5e-1b768c00d15a"/>
    <ds:schemaRef ds:uri="http://schemas.openxmlformats.org/package/2006/metadata/core-properties"/>
    <ds:schemaRef ds:uri="a3840f4f-04be-43d1-b2ef-6ff1382503c7"/>
    <ds:schemaRef ds:uri="http://purl.org/dc/terms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1085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Saubhagya Baliarsingh (Nokia)</cp:lastModifiedBy>
  <cp:revision>4</cp:revision>
  <cp:lastPrinted>2001-04-24T07:00:00Z</cp:lastPrinted>
  <dcterms:created xsi:type="dcterms:W3CDTF">2023-05-12T10:18:00Z</dcterms:created>
  <dcterms:modified xsi:type="dcterms:W3CDTF">2023-05-12T10:34:00Z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0b175145-d47d-4ead-93ad-80ce4df423b6</vt:lpwstr>
  </property>
  <property fmtid="{D5CDD505-2E9C-101B-9397-08002B2CF9AE}" pid="4" name="Order">
    <vt:r8>1046900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ColorHex">
    <vt:lpwstr/>
  </property>
  <property fmtid="{D5CDD505-2E9C-101B-9397-08002B2CF9AE}" pid="8" name="_Emoji">
    <vt:lpwstr/>
  </property>
  <property fmtid="{D5CDD505-2E9C-101B-9397-08002B2CF9AE}" pid="9" name="TemplateUrl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_ColorTag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GrammarlyDocumentId">
    <vt:lpwstr>e1c45c4ece5bfaa8ae1f26b1079c323ef9d152ce202a13e63b8c75e33284d0db</vt:lpwstr>
  </property>
</Properties>
</file>